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736C" w14:textId="77777777" w:rsidR="009B143C" w:rsidRDefault="00864A9F" w:rsidP="00FA2C78">
      <w:pPr>
        <w:spacing w:line="276" w:lineRule="auto"/>
        <w:rPr>
          <w:rFonts w:ascii="Calibri" w:eastAsia="Arial Unicode MS" w:hAnsi="Calibri" w:cs="Arial Unicode MS"/>
        </w:rPr>
      </w:pPr>
      <w:r>
        <w:rPr>
          <w:rFonts w:ascii="Calibri" w:hAnsi="Calibri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="00E9371A">
        <w:rPr>
          <w:rFonts w:ascii="Calibri" w:hAnsi="Calibri"/>
          <w:i/>
          <w:sz w:val="20"/>
          <w:szCs w:val="20"/>
        </w:rPr>
        <w:t xml:space="preserve">        </w:t>
      </w:r>
      <w:r>
        <w:rPr>
          <w:rFonts w:ascii="Calibri" w:hAnsi="Calibri"/>
          <w:i/>
          <w:sz w:val="20"/>
          <w:szCs w:val="20"/>
        </w:rPr>
        <w:t xml:space="preserve">    </w:t>
      </w:r>
    </w:p>
    <w:p w14:paraId="69E0DAB6" w14:textId="77777777" w:rsidR="00554F70" w:rsidRPr="003B2497" w:rsidRDefault="00554F70" w:rsidP="00FA2C78">
      <w:pPr>
        <w:tabs>
          <w:tab w:val="left" w:pos="764"/>
        </w:tabs>
        <w:spacing w:line="276" w:lineRule="auto"/>
        <w:jc w:val="center"/>
        <w:rPr>
          <w:rFonts w:asciiTheme="minorHAnsi" w:hAnsiTheme="minorHAnsi"/>
          <w:b/>
        </w:rPr>
      </w:pPr>
      <w:r w:rsidRPr="003B2497">
        <w:rPr>
          <w:rFonts w:asciiTheme="minorHAnsi" w:hAnsiTheme="minorHAnsi"/>
          <w:b/>
        </w:rPr>
        <w:t xml:space="preserve">VERBALE DI </w:t>
      </w:r>
      <w:r w:rsidR="00711965">
        <w:rPr>
          <w:rFonts w:asciiTheme="minorHAnsi" w:hAnsiTheme="minorHAnsi"/>
          <w:b/>
        </w:rPr>
        <w:t xml:space="preserve">COOPERAZIONE E </w:t>
      </w:r>
      <w:r w:rsidRPr="003B2497">
        <w:rPr>
          <w:rFonts w:asciiTheme="minorHAnsi" w:hAnsiTheme="minorHAnsi"/>
          <w:b/>
        </w:rPr>
        <w:t>COORDINAMENTO</w:t>
      </w:r>
    </w:p>
    <w:p w14:paraId="122149C6" w14:textId="1D273ED8" w:rsidR="00A26E89" w:rsidRDefault="003B2497" w:rsidP="00FA2C78">
      <w:pPr>
        <w:spacing w:before="120" w:line="276" w:lineRule="auto"/>
        <w:jc w:val="center"/>
        <w:rPr>
          <w:rFonts w:asciiTheme="minorHAnsi" w:hAnsiTheme="minorHAnsi"/>
          <w:b/>
        </w:rPr>
      </w:pPr>
      <w:r w:rsidRPr="003B2497">
        <w:rPr>
          <w:rFonts w:asciiTheme="minorHAnsi" w:hAnsiTheme="minorHAnsi"/>
          <w:b/>
        </w:rPr>
        <w:t>“</w:t>
      </w:r>
      <w:r w:rsidR="00554F70" w:rsidRPr="003B2497">
        <w:rPr>
          <w:rFonts w:asciiTheme="minorHAnsi" w:hAnsiTheme="minorHAnsi"/>
          <w:b/>
        </w:rPr>
        <w:t xml:space="preserve">GESTIONE SICUREZZA </w:t>
      </w:r>
      <w:r w:rsidR="00A26E89">
        <w:rPr>
          <w:rFonts w:asciiTheme="minorHAnsi" w:hAnsiTheme="minorHAnsi"/>
          <w:b/>
        </w:rPr>
        <w:t xml:space="preserve">E SALUTE DEI LAVORATORI </w:t>
      </w:r>
      <w:r w:rsidR="00A26E89" w:rsidRPr="00411B53">
        <w:rPr>
          <w:rFonts w:asciiTheme="minorHAnsi" w:hAnsiTheme="minorHAnsi"/>
          <w:b/>
        </w:rPr>
        <w:t xml:space="preserve">ED EQUIPARATI </w:t>
      </w:r>
      <w:r w:rsidR="00241730" w:rsidRPr="00241730">
        <w:rPr>
          <w:rFonts w:asciiTheme="minorHAnsi" w:hAnsiTheme="minorHAnsi"/>
          <w:b/>
          <w:highlight w:val="yellow"/>
        </w:rPr>
        <w:t>XXXXXXXX</w:t>
      </w:r>
    </w:p>
    <w:p w14:paraId="72336835" w14:textId="3369A530" w:rsidR="00554F70" w:rsidRPr="003B2497" w:rsidRDefault="00A26E89" w:rsidP="00A26E89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CHE</w:t>
      </w:r>
      <w:r w:rsidR="00DF1BE2">
        <w:rPr>
          <w:rFonts w:asciiTheme="minorHAnsi" w:hAnsiTheme="minorHAnsi"/>
          <w:b/>
        </w:rPr>
        <w:t xml:space="preserve"> </w:t>
      </w:r>
      <w:r w:rsidRPr="001E59F3">
        <w:rPr>
          <w:rFonts w:asciiTheme="minorHAnsi" w:hAnsiTheme="minorHAnsi"/>
          <w:b/>
        </w:rPr>
        <w:t xml:space="preserve">FREQUENTERANNO </w:t>
      </w:r>
      <w:r w:rsidR="00244C22" w:rsidRPr="001E59F3">
        <w:rPr>
          <w:rFonts w:asciiTheme="minorHAnsi" w:hAnsiTheme="minorHAnsi"/>
          <w:b/>
        </w:rPr>
        <w:t xml:space="preserve">LABORATORI DI RICERCA </w:t>
      </w:r>
      <w:r w:rsidR="001E59F3" w:rsidRPr="001E59F3">
        <w:rPr>
          <w:rFonts w:asciiTheme="minorHAnsi" w:hAnsiTheme="minorHAnsi"/>
          <w:b/>
        </w:rPr>
        <w:t>DEL DIPARTIMENTO DI SCIENZE CHIMICHE DELL’UNIVERSITA’ DEGLI STUDI DI NAPOLI FEDERICO II”</w:t>
      </w:r>
    </w:p>
    <w:p w14:paraId="3931AF44" w14:textId="77777777" w:rsidR="003B2497" w:rsidRDefault="003B2497" w:rsidP="00FA2C78">
      <w:pPr>
        <w:spacing w:line="276" w:lineRule="auto"/>
        <w:jc w:val="center"/>
        <w:rPr>
          <w:rFonts w:asciiTheme="minorHAnsi" w:eastAsia="Arial Unicode MS" w:hAnsiTheme="minorHAnsi" w:cs="Arial Unicode MS"/>
          <w:strike/>
        </w:rPr>
      </w:pPr>
    </w:p>
    <w:p w14:paraId="421DA0D7" w14:textId="77777777" w:rsidR="003B2497" w:rsidRPr="003B2497" w:rsidRDefault="003B2497" w:rsidP="00FA2C78">
      <w:pPr>
        <w:spacing w:line="276" w:lineRule="auto"/>
        <w:jc w:val="center"/>
        <w:rPr>
          <w:rFonts w:asciiTheme="minorHAnsi" w:eastAsia="Arial Unicode MS" w:hAnsiTheme="minorHAnsi" w:cs="Arial Unicode MS"/>
          <w:strike/>
        </w:rPr>
      </w:pPr>
    </w:p>
    <w:p w14:paraId="05B0297B" w14:textId="6B26FF1E" w:rsidR="003B2497" w:rsidRPr="00520355" w:rsidRDefault="003B2497" w:rsidP="00FA2C78">
      <w:pPr>
        <w:pStyle w:val="Paragrafoelenco"/>
        <w:numPr>
          <w:ilvl w:val="0"/>
          <w:numId w:val="25"/>
        </w:numPr>
        <w:pBdr>
          <w:bottom w:val="single" w:sz="4" w:space="1" w:color="auto"/>
        </w:pBdr>
        <w:spacing w:line="276" w:lineRule="auto"/>
        <w:rPr>
          <w:rFonts w:ascii="Calibri" w:eastAsia="Arial Unicode MS" w:hAnsi="Calibri" w:cs="Arial Unicode MS"/>
          <w:b/>
          <w:i/>
        </w:rPr>
      </w:pPr>
      <w:r w:rsidRPr="00520355">
        <w:rPr>
          <w:rFonts w:ascii="Calibri" w:eastAsia="Arial Unicode MS" w:hAnsi="Calibri" w:cs="Arial Unicode MS"/>
          <w:b/>
        </w:rPr>
        <w:t xml:space="preserve">DENOMINAZIONE </w:t>
      </w:r>
      <w:r w:rsidR="00FA2C78">
        <w:rPr>
          <w:rFonts w:ascii="Calibri" w:eastAsia="Arial Unicode MS" w:hAnsi="Calibri" w:cs="Arial Unicode MS"/>
          <w:b/>
        </w:rPr>
        <w:t xml:space="preserve">ATTIVITÀ </w:t>
      </w:r>
    </w:p>
    <w:p w14:paraId="6306AE31" w14:textId="6BF54508" w:rsidR="00FA2C78" w:rsidRDefault="00FA2C78" w:rsidP="00FA2C78">
      <w:pPr>
        <w:spacing w:line="276" w:lineRule="auto"/>
        <w:ind w:left="709"/>
        <w:jc w:val="both"/>
        <w:rPr>
          <w:rFonts w:ascii="Calibri" w:eastAsia="Arial Unicode MS" w:hAnsi="Calibri" w:cs="Arial Unicode MS"/>
          <w:b/>
        </w:rPr>
      </w:pPr>
      <w:r w:rsidRPr="00280D8F">
        <w:rPr>
          <w:rFonts w:asciiTheme="minorHAnsi" w:hAnsiTheme="minorHAnsi"/>
          <w:b/>
        </w:rPr>
        <w:t>Attività di</w:t>
      </w:r>
      <w:r w:rsidR="00244C22" w:rsidRPr="00280D8F">
        <w:rPr>
          <w:rFonts w:asciiTheme="minorHAnsi" w:hAnsiTheme="minorHAnsi"/>
          <w:b/>
        </w:rPr>
        <w:t xml:space="preserve"> ricerca sperimentale</w:t>
      </w:r>
      <w:r w:rsidR="0049281F" w:rsidRPr="00280D8F">
        <w:rPr>
          <w:rFonts w:asciiTheme="minorHAnsi" w:hAnsiTheme="minorHAnsi"/>
          <w:b/>
        </w:rPr>
        <w:t xml:space="preserve"> e di formazione</w:t>
      </w:r>
    </w:p>
    <w:p w14:paraId="52341133" w14:textId="18E3FD30" w:rsidR="006F5D46" w:rsidRPr="00AB40B8" w:rsidRDefault="00244C22" w:rsidP="00FA2C78">
      <w:pPr>
        <w:spacing w:line="276" w:lineRule="auto"/>
        <w:ind w:left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Nell'ambito d</w:t>
      </w:r>
      <w:r w:rsidR="00C46FA2">
        <w:rPr>
          <w:rFonts w:asciiTheme="minorHAnsi" w:hAnsiTheme="minorHAnsi"/>
        </w:rPr>
        <w:t xml:space="preserve">el protocollo di intesa </w:t>
      </w:r>
      <w:r>
        <w:rPr>
          <w:rFonts w:asciiTheme="minorHAnsi" w:hAnsiTheme="minorHAnsi"/>
        </w:rPr>
        <w:t xml:space="preserve">tra </w:t>
      </w:r>
      <w:r w:rsidR="00241730" w:rsidRPr="00241730">
        <w:rPr>
          <w:rFonts w:asciiTheme="minorHAnsi" w:hAnsiTheme="minorHAnsi"/>
          <w:highlight w:val="yellow"/>
        </w:rPr>
        <w:t>XXXXXXXXXXXXXXXXXXXXXX</w:t>
      </w:r>
      <w:r>
        <w:rPr>
          <w:rFonts w:asciiTheme="minorHAnsi" w:hAnsiTheme="minorHAnsi"/>
        </w:rPr>
        <w:t xml:space="preserve"> </w:t>
      </w:r>
      <w:r w:rsidR="00053B10">
        <w:rPr>
          <w:rFonts w:asciiTheme="minorHAnsi" w:hAnsiTheme="minorHAnsi"/>
        </w:rPr>
        <w:t>(</w:t>
      </w:r>
      <w:r w:rsidR="004434C7">
        <w:rPr>
          <w:rFonts w:asciiTheme="minorHAnsi" w:hAnsiTheme="minorHAnsi"/>
        </w:rPr>
        <w:t>Ente D</w:t>
      </w:r>
      <w:r w:rsidR="00053B10">
        <w:rPr>
          <w:rFonts w:asciiTheme="minorHAnsi" w:hAnsiTheme="minorHAnsi"/>
        </w:rPr>
        <w:t xml:space="preserve">istaccante) </w:t>
      </w:r>
      <w:r w:rsidR="006F5D46" w:rsidRPr="00AB40B8">
        <w:rPr>
          <w:rFonts w:asciiTheme="minorHAnsi" w:hAnsiTheme="minorHAnsi"/>
        </w:rPr>
        <w:t xml:space="preserve">e </w:t>
      </w:r>
      <w:r w:rsidR="008D1D13">
        <w:rPr>
          <w:rFonts w:asciiTheme="minorHAnsi" w:hAnsiTheme="minorHAnsi"/>
        </w:rPr>
        <w:t>il Dipartimento di Scienze Chimiche dell’Università degli Studi di Napoli Federico II</w:t>
      </w:r>
      <w:r w:rsidR="00C46FA2">
        <w:rPr>
          <w:rFonts w:asciiTheme="minorHAnsi" w:hAnsiTheme="minorHAnsi"/>
        </w:rPr>
        <w:t xml:space="preserve"> </w:t>
      </w:r>
      <w:r w:rsidR="00053B10">
        <w:rPr>
          <w:rFonts w:asciiTheme="minorHAnsi" w:hAnsiTheme="minorHAnsi"/>
        </w:rPr>
        <w:t>(</w:t>
      </w:r>
      <w:r w:rsidR="004434C7">
        <w:rPr>
          <w:rFonts w:asciiTheme="minorHAnsi" w:hAnsiTheme="minorHAnsi"/>
        </w:rPr>
        <w:t xml:space="preserve">Ente </w:t>
      </w:r>
      <w:proofErr w:type="spellStart"/>
      <w:r w:rsidR="004434C7">
        <w:rPr>
          <w:rFonts w:asciiTheme="minorHAnsi" w:hAnsiTheme="minorHAnsi"/>
        </w:rPr>
        <w:t>D</w:t>
      </w:r>
      <w:r w:rsidR="00053B10">
        <w:rPr>
          <w:rFonts w:asciiTheme="minorHAnsi" w:hAnsiTheme="minorHAnsi"/>
        </w:rPr>
        <w:t>istaccatario</w:t>
      </w:r>
      <w:proofErr w:type="spellEnd"/>
      <w:r w:rsidR="00053B10">
        <w:rPr>
          <w:rFonts w:asciiTheme="minorHAnsi" w:hAnsiTheme="minorHAnsi"/>
        </w:rPr>
        <w:t xml:space="preserve">) </w:t>
      </w:r>
      <w:r w:rsidR="00B810B2">
        <w:rPr>
          <w:rFonts w:asciiTheme="minorHAnsi" w:hAnsiTheme="minorHAnsi"/>
        </w:rPr>
        <w:t xml:space="preserve">lavoratori </w:t>
      </w:r>
      <w:r w:rsidR="00B810B2" w:rsidRPr="007370AD">
        <w:rPr>
          <w:rFonts w:asciiTheme="minorHAnsi" w:hAnsiTheme="minorHAnsi"/>
        </w:rPr>
        <w:t xml:space="preserve">ed equiparati </w:t>
      </w:r>
      <w:r w:rsidR="00B810B2" w:rsidRPr="00241730">
        <w:rPr>
          <w:rFonts w:asciiTheme="minorHAnsi" w:hAnsiTheme="minorHAnsi"/>
          <w:highlight w:val="yellow"/>
        </w:rPr>
        <w:t>del</w:t>
      </w:r>
      <w:r w:rsidR="00411A05" w:rsidRPr="00241730">
        <w:rPr>
          <w:rFonts w:asciiTheme="minorHAnsi" w:hAnsiTheme="minorHAnsi"/>
          <w:highlight w:val="yellow"/>
        </w:rPr>
        <w:t xml:space="preserve"> </w:t>
      </w:r>
      <w:r w:rsidR="00241730" w:rsidRPr="00241730">
        <w:rPr>
          <w:rFonts w:asciiTheme="minorHAnsi" w:hAnsiTheme="minorHAnsi"/>
          <w:highlight w:val="yellow"/>
        </w:rPr>
        <w:t>XXXXXXXX</w:t>
      </w:r>
      <w:r w:rsidR="00C46FA2">
        <w:rPr>
          <w:rFonts w:asciiTheme="minorHAnsi" w:hAnsiTheme="minorHAnsi"/>
        </w:rPr>
        <w:t>, avr</w:t>
      </w:r>
      <w:r w:rsidR="00B810B2">
        <w:rPr>
          <w:rFonts w:asciiTheme="minorHAnsi" w:hAnsiTheme="minorHAnsi"/>
        </w:rPr>
        <w:t>anno</w:t>
      </w:r>
      <w:r w:rsidR="00C46FA2">
        <w:rPr>
          <w:rFonts w:asciiTheme="minorHAnsi" w:hAnsiTheme="minorHAnsi"/>
        </w:rPr>
        <w:t xml:space="preserve"> accesso a</w:t>
      </w:r>
      <w:r w:rsidR="00AE3DF9">
        <w:rPr>
          <w:rFonts w:asciiTheme="minorHAnsi" w:hAnsiTheme="minorHAnsi"/>
        </w:rPr>
        <w:t xml:space="preserve">i locali e </w:t>
      </w:r>
      <w:r w:rsidR="00C46FA2" w:rsidRPr="00AE3DF9">
        <w:rPr>
          <w:rFonts w:asciiTheme="minorHAnsi" w:hAnsiTheme="minorHAnsi"/>
        </w:rPr>
        <w:t>laboratori</w:t>
      </w:r>
      <w:r w:rsidR="00C46FA2">
        <w:rPr>
          <w:rFonts w:asciiTheme="minorHAnsi" w:hAnsiTheme="minorHAnsi"/>
        </w:rPr>
        <w:t xml:space="preserve"> del</w:t>
      </w:r>
      <w:r w:rsidR="00AE3DF9">
        <w:rPr>
          <w:rFonts w:asciiTheme="minorHAnsi" w:hAnsiTheme="minorHAnsi"/>
        </w:rPr>
        <w:t xml:space="preserve">la Sede </w:t>
      </w:r>
      <w:r w:rsidR="00884B20">
        <w:rPr>
          <w:rFonts w:asciiTheme="minorHAnsi" w:hAnsiTheme="minorHAnsi"/>
        </w:rPr>
        <w:t>del Complesso Universitario di Monte Sant’Angelo</w:t>
      </w:r>
      <w:r w:rsidR="0049281F">
        <w:rPr>
          <w:rFonts w:asciiTheme="minorHAnsi" w:hAnsiTheme="minorHAnsi"/>
        </w:rPr>
        <w:t xml:space="preserve"> </w:t>
      </w:r>
      <w:r w:rsidR="00AE3DF9">
        <w:rPr>
          <w:rFonts w:asciiTheme="minorHAnsi" w:hAnsiTheme="minorHAnsi"/>
        </w:rPr>
        <w:t xml:space="preserve">del </w:t>
      </w:r>
      <w:r w:rsidR="00884B20" w:rsidRPr="00EF16F9">
        <w:rPr>
          <w:rFonts w:asciiTheme="minorHAnsi" w:hAnsiTheme="minorHAnsi"/>
        </w:rPr>
        <w:t xml:space="preserve">Dipartimento di Scienze Chimiche dell’Università degli Studi di Napoli Federico II </w:t>
      </w:r>
      <w:r w:rsidR="00C46FA2" w:rsidRPr="00EF16F9">
        <w:rPr>
          <w:rFonts w:asciiTheme="minorHAnsi" w:hAnsiTheme="minorHAnsi"/>
        </w:rPr>
        <w:t>nel periodo</w:t>
      </w:r>
      <w:r w:rsidR="00571A1A">
        <w:rPr>
          <w:rFonts w:asciiTheme="minorHAnsi" w:hAnsiTheme="minorHAnsi"/>
        </w:rPr>
        <w:t xml:space="preserve"> che va dal</w:t>
      </w:r>
      <w:r w:rsidR="00C46FA2" w:rsidRPr="00EF16F9">
        <w:rPr>
          <w:rFonts w:asciiTheme="minorHAnsi" w:hAnsiTheme="minorHAnsi"/>
        </w:rPr>
        <w:t xml:space="preserve"> </w:t>
      </w:r>
      <w:r w:rsidR="009E3F1D">
        <w:rPr>
          <w:rFonts w:asciiTheme="minorHAnsi" w:hAnsiTheme="minorHAnsi"/>
        </w:rPr>
        <w:t>1</w:t>
      </w:r>
      <w:r w:rsidR="00256795">
        <w:rPr>
          <w:rFonts w:asciiTheme="minorHAnsi" w:hAnsiTheme="minorHAnsi"/>
        </w:rPr>
        <w:t>5</w:t>
      </w:r>
      <w:r w:rsidR="00EF16F9" w:rsidRPr="00EF16F9">
        <w:rPr>
          <w:rFonts w:asciiTheme="minorHAnsi" w:hAnsiTheme="minorHAnsi"/>
        </w:rPr>
        <w:t xml:space="preserve"> gennaio 2022</w:t>
      </w:r>
      <w:r w:rsidR="004639B6">
        <w:rPr>
          <w:rFonts w:asciiTheme="minorHAnsi" w:hAnsiTheme="minorHAnsi"/>
        </w:rPr>
        <w:t xml:space="preserve"> al 10</w:t>
      </w:r>
      <w:r w:rsidR="00EF16F9" w:rsidRPr="00EF16F9">
        <w:rPr>
          <w:rFonts w:asciiTheme="minorHAnsi" w:hAnsiTheme="minorHAnsi"/>
        </w:rPr>
        <w:t xml:space="preserve"> </w:t>
      </w:r>
      <w:r w:rsidR="00256795">
        <w:rPr>
          <w:rFonts w:asciiTheme="minorHAnsi" w:hAnsiTheme="minorHAnsi"/>
        </w:rPr>
        <w:t>luglio</w:t>
      </w:r>
      <w:r w:rsidR="00EF16F9" w:rsidRPr="00EF16F9">
        <w:rPr>
          <w:rFonts w:asciiTheme="minorHAnsi" w:hAnsiTheme="minorHAnsi"/>
        </w:rPr>
        <w:t xml:space="preserve"> </w:t>
      </w:r>
      <w:r w:rsidR="007370AD" w:rsidRPr="00EF16F9">
        <w:rPr>
          <w:rFonts w:asciiTheme="minorHAnsi" w:hAnsiTheme="minorHAnsi"/>
        </w:rPr>
        <w:t>2022</w:t>
      </w:r>
      <w:r w:rsidR="00C46FA2" w:rsidRPr="00EF16F9">
        <w:rPr>
          <w:rFonts w:asciiTheme="minorHAnsi" w:hAnsiTheme="minorHAnsi"/>
        </w:rPr>
        <w:t>, per svolgere attività</w:t>
      </w:r>
      <w:r w:rsidR="00865F75">
        <w:rPr>
          <w:rFonts w:asciiTheme="minorHAnsi" w:hAnsiTheme="minorHAnsi"/>
        </w:rPr>
        <w:t xml:space="preserve"> di formazione e </w:t>
      </w:r>
      <w:r w:rsidR="00C46FA2" w:rsidRPr="00EF16F9">
        <w:rPr>
          <w:rFonts w:asciiTheme="minorHAnsi" w:hAnsiTheme="minorHAnsi"/>
        </w:rPr>
        <w:t>sperimentale.</w:t>
      </w:r>
    </w:p>
    <w:p w14:paraId="3284B03D" w14:textId="5D2FD758" w:rsidR="00EE2F3B" w:rsidRDefault="00EE2F3B" w:rsidP="000C1F4C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0F6540F2" w14:textId="77777777" w:rsidR="000C1F4C" w:rsidRPr="000C1F4C" w:rsidRDefault="000C1F4C" w:rsidP="000C1F4C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2769DE6A" w14:textId="55D35F65" w:rsidR="00EE2F3B" w:rsidRPr="00520355" w:rsidRDefault="00EE2F3B" w:rsidP="00FA2C78">
      <w:pPr>
        <w:pStyle w:val="Paragrafoelenco"/>
        <w:numPr>
          <w:ilvl w:val="0"/>
          <w:numId w:val="25"/>
        </w:numPr>
        <w:pBdr>
          <w:bottom w:val="single" w:sz="4" w:space="1" w:color="auto"/>
        </w:pBdr>
        <w:spacing w:line="276" w:lineRule="auto"/>
        <w:rPr>
          <w:rFonts w:ascii="Calibri" w:eastAsia="Arial Unicode MS" w:hAnsi="Calibri" w:cs="Arial Unicode MS"/>
          <w:b/>
          <w:i/>
        </w:rPr>
      </w:pPr>
      <w:r w:rsidRPr="00520355">
        <w:rPr>
          <w:rFonts w:ascii="Calibri" w:eastAsia="Arial Unicode MS" w:hAnsi="Calibri" w:cs="Arial Unicode MS"/>
          <w:b/>
        </w:rPr>
        <w:t xml:space="preserve">ATTIVITÀ SVOLTE DAL PERSONALE </w:t>
      </w:r>
      <w:r w:rsidR="00DF1BE2">
        <w:rPr>
          <w:rFonts w:ascii="Calibri" w:eastAsia="Arial Unicode MS" w:hAnsi="Calibri" w:cs="Arial Unicode MS"/>
          <w:b/>
        </w:rPr>
        <w:t>NELL’AMBITO DEI PROTOCOLLI D’INTESA</w:t>
      </w:r>
      <w:r w:rsidRPr="00520355">
        <w:rPr>
          <w:rFonts w:ascii="Calibri" w:eastAsia="Arial Unicode MS" w:hAnsi="Calibri" w:cs="Arial Unicode MS"/>
          <w:b/>
        </w:rPr>
        <w:t xml:space="preserve"> </w:t>
      </w:r>
    </w:p>
    <w:p w14:paraId="510C9E2F" w14:textId="4E8D467F" w:rsidR="00C46FA2" w:rsidRDefault="00C46FA2" w:rsidP="00FA2C78">
      <w:pPr>
        <w:spacing w:line="276" w:lineRule="auto"/>
        <w:ind w:left="708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>I</w:t>
      </w:r>
      <w:r w:rsidR="00411A05">
        <w:rPr>
          <w:rFonts w:ascii="Calibri" w:eastAsia="Arial Unicode MS" w:hAnsi="Calibri" w:cs="Arial Unicode MS"/>
        </w:rPr>
        <w:t xml:space="preserve"> lavoratori </w:t>
      </w:r>
      <w:proofErr w:type="gramStart"/>
      <w:r w:rsidR="00411A05" w:rsidRPr="00534A0D">
        <w:rPr>
          <w:rFonts w:ascii="Calibri" w:eastAsia="Arial Unicode MS" w:hAnsi="Calibri" w:cs="Arial Unicode MS"/>
        </w:rPr>
        <w:t>e</w:t>
      </w:r>
      <w:proofErr w:type="gramEnd"/>
      <w:r w:rsidR="00411A05" w:rsidRPr="00534A0D">
        <w:rPr>
          <w:rFonts w:ascii="Calibri" w:eastAsia="Arial Unicode MS" w:hAnsi="Calibri" w:cs="Arial Unicode MS"/>
        </w:rPr>
        <w:t xml:space="preserve"> equiparati </w:t>
      </w:r>
      <w:r w:rsidR="00411A05" w:rsidRPr="00053B10">
        <w:rPr>
          <w:rFonts w:ascii="Calibri" w:eastAsia="Arial Unicode MS" w:hAnsi="Calibri" w:cs="Arial Unicode MS"/>
          <w:highlight w:val="yellow"/>
        </w:rPr>
        <w:t>del</w:t>
      </w:r>
      <w:r w:rsidR="00411A05">
        <w:rPr>
          <w:rFonts w:ascii="Calibri" w:eastAsia="Arial Unicode MS" w:hAnsi="Calibri" w:cs="Arial Unicode MS"/>
        </w:rPr>
        <w:t xml:space="preserve"> </w:t>
      </w:r>
      <w:r w:rsidR="00053B10" w:rsidRPr="00053B10">
        <w:rPr>
          <w:rFonts w:ascii="Calibri" w:eastAsia="Arial Unicode MS" w:hAnsi="Calibri" w:cs="Arial Unicode MS"/>
          <w:highlight w:val="yellow"/>
        </w:rPr>
        <w:t>XXXXX</w:t>
      </w:r>
      <w:r w:rsidR="00411A05">
        <w:rPr>
          <w:rFonts w:ascii="Calibri" w:eastAsia="Arial Unicode MS" w:hAnsi="Calibri" w:cs="Arial Unicode MS"/>
        </w:rPr>
        <w:t xml:space="preserve"> </w:t>
      </w:r>
      <w:r w:rsidR="009339ED" w:rsidRPr="00EF16F9">
        <w:rPr>
          <w:rFonts w:ascii="Calibri" w:eastAsia="Arial Unicode MS" w:hAnsi="Calibri" w:cs="Arial Unicode MS"/>
        </w:rPr>
        <w:t xml:space="preserve">svolgeranno le attività </w:t>
      </w:r>
      <w:r w:rsidR="00F311E4" w:rsidRPr="00EF16F9">
        <w:rPr>
          <w:rFonts w:ascii="Calibri" w:eastAsia="Arial Unicode MS" w:hAnsi="Calibri" w:cs="Arial Unicode MS"/>
        </w:rPr>
        <w:t xml:space="preserve">elencate nel programma delle Attività del Progetto </w:t>
      </w:r>
      <w:proofErr w:type="spellStart"/>
      <w:r w:rsidR="00F311E4" w:rsidRPr="00EF16F9">
        <w:rPr>
          <w:rFonts w:ascii="Calibri" w:eastAsia="Arial Unicode MS" w:hAnsi="Calibri" w:cs="Arial Unicode MS"/>
        </w:rPr>
        <w:t>PLS-Chimica</w:t>
      </w:r>
      <w:proofErr w:type="spellEnd"/>
      <w:r w:rsidR="00F311E4" w:rsidRPr="00EF16F9">
        <w:rPr>
          <w:rFonts w:ascii="Calibri" w:eastAsia="Arial Unicode MS" w:hAnsi="Calibri" w:cs="Arial Unicode MS"/>
        </w:rPr>
        <w:t xml:space="preserve"> 2021-2022 </w:t>
      </w:r>
      <w:r w:rsidR="00AE3DF9" w:rsidRPr="00EF16F9">
        <w:rPr>
          <w:rFonts w:ascii="Calibri" w:eastAsia="Arial Unicode MS" w:hAnsi="Calibri" w:cs="Arial Unicode MS"/>
        </w:rPr>
        <w:t>ne</w:t>
      </w:r>
      <w:r w:rsidR="008D301F" w:rsidRPr="00EF16F9">
        <w:rPr>
          <w:rFonts w:ascii="Calibri" w:eastAsia="Arial Unicode MS" w:hAnsi="Calibri" w:cs="Arial Unicode MS"/>
        </w:rPr>
        <w:t>i</w:t>
      </w:r>
      <w:r w:rsidR="00AE3DF9" w:rsidRPr="00EF16F9">
        <w:rPr>
          <w:rFonts w:ascii="Calibri" w:eastAsia="Arial Unicode MS" w:hAnsi="Calibri" w:cs="Arial Unicode MS"/>
        </w:rPr>
        <w:t xml:space="preserve"> laboratori</w:t>
      </w:r>
      <w:r w:rsidR="008D301F" w:rsidRPr="00EF16F9">
        <w:rPr>
          <w:rFonts w:ascii="Calibri" w:eastAsia="Arial Unicode MS" w:hAnsi="Calibri" w:cs="Arial Unicode MS"/>
        </w:rPr>
        <w:t xml:space="preserve"> del</w:t>
      </w:r>
      <w:r w:rsidR="00AE3DF9" w:rsidRPr="00EF16F9">
        <w:rPr>
          <w:rFonts w:ascii="Calibri" w:eastAsia="Arial Unicode MS" w:hAnsi="Calibri" w:cs="Arial Unicode MS"/>
        </w:rPr>
        <w:t xml:space="preserve"> </w:t>
      </w:r>
      <w:r w:rsidR="008D301F" w:rsidRPr="00EF16F9">
        <w:rPr>
          <w:rFonts w:asciiTheme="minorHAnsi" w:hAnsiTheme="minorHAnsi"/>
        </w:rPr>
        <w:t>Dipartimento di Scienze Chimiche dell’Università degli Studi di Napoli Federico</w:t>
      </w:r>
      <w:r w:rsidR="008D301F">
        <w:rPr>
          <w:rFonts w:asciiTheme="minorHAnsi" w:hAnsiTheme="minorHAnsi"/>
        </w:rPr>
        <w:t xml:space="preserve"> II </w:t>
      </w:r>
      <w:r>
        <w:rPr>
          <w:rFonts w:ascii="Calibri" w:eastAsia="Arial Unicode MS" w:hAnsi="Calibri" w:cs="Arial Unicode MS"/>
        </w:rPr>
        <w:t>del</w:t>
      </w:r>
      <w:r w:rsidR="00EA65C6">
        <w:rPr>
          <w:rFonts w:ascii="Calibri" w:eastAsia="Arial Unicode MS" w:hAnsi="Calibri" w:cs="Arial Unicode MS"/>
        </w:rPr>
        <w:t xml:space="preserve">la Sede </w:t>
      </w:r>
      <w:r w:rsidR="008D301F">
        <w:rPr>
          <w:rFonts w:asciiTheme="minorHAnsi" w:hAnsiTheme="minorHAnsi"/>
        </w:rPr>
        <w:t>del Complesso Universitario di Monte Sant’Angelo</w:t>
      </w:r>
      <w:r w:rsidR="00EA0A49">
        <w:rPr>
          <w:rFonts w:asciiTheme="minorHAnsi" w:hAnsiTheme="minorHAnsi"/>
        </w:rPr>
        <w:t>, Edificio 5B</w:t>
      </w:r>
      <w:r w:rsidR="000947AD">
        <w:rPr>
          <w:rFonts w:ascii="Calibri" w:eastAsia="Arial Unicode MS" w:hAnsi="Calibri" w:cs="Arial Unicode MS"/>
        </w:rPr>
        <w:t>.</w:t>
      </w:r>
    </w:p>
    <w:p w14:paraId="424B3E52" w14:textId="1A59312C" w:rsidR="00EE627B" w:rsidRDefault="00EE627B" w:rsidP="000C1F4C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6AC02B1D" w14:textId="77777777" w:rsidR="000C1F4C" w:rsidRDefault="000C1F4C" w:rsidP="000C1F4C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49E29FF2" w14:textId="360F17F4" w:rsidR="003B2497" w:rsidRPr="00520355" w:rsidRDefault="003B2497" w:rsidP="00FA2C78">
      <w:pPr>
        <w:pStyle w:val="Paragrafoelenco"/>
        <w:numPr>
          <w:ilvl w:val="0"/>
          <w:numId w:val="25"/>
        </w:numPr>
        <w:pBdr>
          <w:bottom w:val="single" w:sz="4" w:space="1" w:color="auto"/>
        </w:pBdr>
        <w:spacing w:line="276" w:lineRule="auto"/>
        <w:rPr>
          <w:rFonts w:ascii="Calibri" w:eastAsia="Arial Unicode MS" w:hAnsi="Calibri" w:cs="Arial Unicode MS"/>
          <w:b/>
        </w:rPr>
      </w:pPr>
      <w:r w:rsidRPr="00520355">
        <w:rPr>
          <w:rFonts w:ascii="Calibri" w:eastAsia="Arial Unicode MS" w:hAnsi="Calibri" w:cs="Arial Unicode MS"/>
          <w:b/>
        </w:rPr>
        <w:t xml:space="preserve">DATORE DI LAVORO </w:t>
      </w:r>
      <w:r w:rsidR="00F059D6">
        <w:rPr>
          <w:rFonts w:ascii="Calibri" w:eastAsia="Arial Unicode MS" w:hAnsi="Calibri" w:cs="Arial Unicode MS"/>
          <w:b/>
        </w:rPr>
        <w:t>Distaccante</w:t>
      </w:r>
    </w:p>
    <w:p w14:paraId="161EEE78" w14:textId="56411B3A" w:rsidR="008A60FF" w:rsidRPr="008C2BD5" w:rsidRDefault="00F059D6" w:rsidP="00FA2C78">
      <w:pPr>
        <w:spacing w:line="276" w:lineRule="auto"/>
        <w:ind w:left="708"/>
        <w:jc w:val="both"/>
        <w:rPr>
          <w:rFonts w:ascii="Calibri" w:eastAsia="Arial Unicode MS" w:hAnsi="Calibri" w:cs="Arial Unicode MS"/>
        </w:rPr>
      </w:pPr>
      <w:r w:rsidRPr="00F059D6">
        <w:rPr>
          <w:rFonts w:ascii="Calibri" w:eastAsia="Arial Unicode MS" w:hAnsi="Calibri" w:cs="Arial Unicode MS"/>
          <w:highlight w:val="yellow"/>
        </w:rPr>
        <w:t>XXXXXXXXXXXXXXXXXXXXXXXX</w:t>
      </w:r>
    </w:p>
    <w:p w14:paraId="29BE869D" w14:textId="36A89D7E" w:rsidR="00EA65C6" w:rsidRDefault="00EA65C6" w:rsidP="000C1F4C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7DAEC7D5" w14:textId="77777777" w:rsidR="000C1F4C" w:rsidRDefault="000C1F4C" w:rsidP="000C1F4C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49563366" w14:textId="0E1A3EC7" w:rsidR="003B2497" w:rsidRPr="00520355" w:rsidRDefault="003B2497" w:rsidP="00FA2C78">
      <w:pPr>
        <w:pStyle w:val="Paragrafoelenco"/>
        <w:numPr>
          <w:ilvl w:val="0"/>
          <w:numId w:val="25"/>
        </w:numPr>
        <w:pBdr>
          <w:bottom w:val="single" w:sz="4" w:space="1" w:color="auto"/>
        </w:pBdr>
        <w:spacing w:line="276" w:lineRule="auto"/>
        <w:rPr>
          <w:rFonts w:ascii="Calibri" w:eastAsia="Arial Unicode MS" w:hAnsi="Calibri" w:cs="Arial Unicode MS"/>
          <w:b/>
        </w:rPr>
      </w:pPr>
      <w:r w:rsidRPr="00520355">
        <w:rPr>
          <w:rFonts w:ascii="Calibri" w:eastAsia="Arial Unicode MS" w:hAnsi="Calibri" w:cs="Arial Unicode MS"/>
          <w:b/>
        </w:rPr>
        <w:t xml:space="preserve">DATORE DI LAVORO </w:t>
      </w:r>
      <w:proofErr w:type="spellStart"/>
      <w:r w:rsidR="00F059D6">
        <w:rPr>
          <w:rFonts w:ascii="Calibri" w:eastAsia="Arial Unicode MS" w:hAnsi="Calibri" w:cs="Arial Unicode MS"/>
          <w:b/>
        </w:rPr>
        <w:t>Distaccatario</w:t>
      </w:r>
      <w:proofErr w:type="spellEnd"/>
    </w:p>
    <w:p w14:paraId="54AF1E26" w14:textId="1683930C" w:rsidR="002E3680" w:rsidRDefault="00174CAE" w:rsidP="00FA2C78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  <w:r>
        <w:rPr>
          <w:rFonts w:asciiTheme="minorHAnsi" w:hAnsiTheme="minorHAnsi"/>
        </w:rPr>
        <w:t>Prof.</w:t>
      </w:r>
      <w:r w:rsidR="000B52B0">
        <w:rPr>
          <w:rFonts w:asciiTheme="minorHAnsi" w:hAnsiTheme="minorHAnsi"/>
        </w:rPr>
        <w:t xml:space="preserve"> Luigi Paduano</w:t>
      </w:r>
      <w:r>
        <w:rPr>
          <w:rFonts w:asciiTheme="minorHAnsi" w:hAnsiTheme="minorHAnsi"/>
        </w:rPr>
        <w:t>, Direttore del Dipartimento di Scienze Chimiche dell’Università degli Studi di Napoli Federico II</w:t>
      </w:r>
    </w:p>
    <w:p w14:paraId="4FE9AD5D" w14:textId="77777777" w:rsidR="000C1F4C" w:rsidRDefault="000C1F4C" w:rsidP="00FA2C78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519A3AE1" w14:textId="77777777" w:rsidR="003B2497" w:rsidRPr="00520355" w:rsidRDefault="00917BB8" w:rsidP="00FA2C78">
      <w:pPr>
        <w:pStyle w:val="Paragrafoelenco"/>
        <w:numPr>
          <w:ilvl w:val="0"/>
          <w:numId w:val="25"/>
        </w:numPr>
        <w:pBdr>
          <w:bottom w:val="single" w:sz="4" w:space="1" w:color="auto"/>
        </w:pBdr>
        <w:spacing w:line="276" w:lineRule="auto"/>
        <w:rPr>
          <w:rFonts w:ascii="Calibri" w:eastAsia="Arial Unicode MS" w:hAnsi="Calibri" w:cs="Arial Unicode MS"/>
          <w:b/>
        </w:rPr>
      </w:pPr>
      <w:r w:rsidRPr="00520355">
        <w:rPr>
          <w:rFonts w:ascii="Calibri" w:eastAsia="Arial Unicode MS" w:hAnsi="Calibri" w:cs="Arial Unicode MS"/>
          <w:b/>
        </w:rPr>
        <w:t>DOCUMENTI ALLEGATI</w:t>
      </w:r>
    </w:p>
    <w:p w14:paraId="2074C383" w14:textId="339B51D1" w:rsidR="003B2497" w:rsidRPr="00E2615B" w:rsidRDefault="00917BB8" w:rsidP="00FA2C78">
      <w:pPr>
        <w:tabs>
          <w:tab w:val="left" w:pos="5954"/>
        </w:tabs>
        <w:spacing w:line="276" w:lineRule="auto"/>
        <w:ind w:left="1101" w:hanging="680"/>
        <w:rPr>
          <w:rFonts w:ascii="Calibri" w:eastAsia="Arial Unicode MS" w:hAnsi="Calibri" w:cs="Arial Unicode MS"/>
        </w:rPr>
      </w:pPr>
      <w:r w:rsidRPr="00917BB8">
        <w:rPr>
          <w:rFonts w:ascii="Calibri" w:eastAsia="Arial Unicode MS" w:hAnsi="Calibri" w:cs="Arial Unicode MS"/>
          <w:sz w:val="44"/>
          <w:szCs w:val="44"/>
        </w:rPr>
        <w:t>□</w:t>
      </w:r>
      <w:r>
        <w:rPr>
          <w:rFonts w:ascii="Calibri" w:eastAsia="Arial Unicode MS" w:hAnsi="Calibri" w:cs="Arial Unicode MS"/>
        </w:rPr>
        <w:tab/>
      </w:r>
      <w:r w:rsidR="00323D27">
        <w:rPr>
          <w:rFonts w:ascii="Calibri" w:eastAsia="Arial Unicode MS" w:hAnsi="Calibri" w:cs="Arial Unicode MS"/>
        </w:rPr>
        <w:t>A</w:t>
      </w:r>
      <w:r w:rsidR="003B2497" w:rsidRPr="00E2615B">
        <w:rPr>
          <w:rFonts w:ascii="Calibri" w:eastAsia="Arial Unicode MS" w:hAnsi="Calibri" w:cs="Arial Unicode MS"/>
        </w:rPr>
        <w:t>. ORGANIGRAMMA IN AMBITO SICUREZZA SUI LUOGHI DI LAVORO</w:t>
      </w:r>
      <w:r w:rsidR="004D7934" w:rsidRPr="00E2615B">
        <w:rPr>
          <w:rFonts w:ascii="Calibri" w:eastAsia="Arial Unicode MS" w:hAnsi="Calibri" w:cs="Arial Unicode MS"/>
        </w:rPr>
        <w:t xml:space="preserve"> </w:t>
      </w:r>
      <w:r w:rsidR="00F059D6" w:rsidRPr="00F311E4">
        <w:rPr>
          <w:rFonts w:ascii="Calibri" w:eastAsia="Arial Unicode MS" w:hAnsi="Calibri" w:cs="Arial Unicode MS"/>
          <w:highlight w:val="yellow"/>
        </w:rPr>
        <w:t>XXXXXX</w:t>
      </w:r>
      <w:r w:rsidR="004D7934" w:rsidRPr="00E2615B">
        <w:rPr>
          <w:rFonts w:ascii="Calibri" w:eastAsia="Arial Unicode MS" w:hAnsi="Calibri" w:cs="Arial Unicode MS"/>
        </w:rPr>
        <w:t xml:space="preserve"> </w:t>
      </w:r>
    </w:p>
    <w:p w14:paraId="3A7D2EC3" w14:textId="541B073E" w:rsidR="003B2497" w:rsidRPr="00E2615B" w:rsidRDefault="00917BB8" w:rsidP="00FA2C78">
      <w:pPr>
        <w:tabs>
          <w:tab w:val="left" w:pos="5954"/>
        </w:tabs>
        <w:spacing w:line="276" w:lineRule="auto"/>
        <w:ind w:left="1101" w:hanging="680"/>
        <w:rPr>
          <w:rFonts w:ascii="Calibri" w:eastAsia="Arial Unicode MS" w:hAnsi="Calibri" w:cs="Arial Unicode MS"/>
        </w:rPr>
      </w:pPr>
      <w:r w:rsidRPr="00917BB8">
        <w:rPr>
          <w:rFonts w:ascii="Calibri" w:eastAsia="Arial Unicode MS" w:hAnsi="Calibri" w:cs="Arial Unicode MS"/>
          <w:sz w:val="44"/>
          <w:szCs w:val="44"/>
        </w:rPr>
        <w:t>□</w:t>
      </w:r>
      <w:r w:rsidR="00F059D6">
        <w:rPr>
          <w:rFonts w:ascii="Calibri" w:eastAsia="Arial Unicode MS" w:hAnsi="Calibri" w:cs="Arial Unicode MS"/>
        </w:rPr>
        <w:tab/>
      </w:r>
      <w:r w:rsidR="00323D27">
        <w:rPr>
          <w:rFonts w:ascii="Calibri" w:eastAsia="Arial Unicode MS" w:hAnsi="Calibri" w:cs="Arial Unicode MS"/>
        </w:rPr>
        <w:t>B</w:t>
      </w:r>
      <w:r w:rsidR="003B2497" w:rsidRPr="00E2615B">
        <w:rPr>
          <w:rFonts w:ascii="Calibri" w:eastAsia="Arial Unicode MS" w:hAnsi="Calibri" w:cs="Arial Unicode MS"/>
        </w:rPr>
        <w:t>.</w:t>
      </w:r>
      <w:r>
        <w:rPr>
          <w:rFonts w:ascii="Calibri" w:eastAsia="Arial Unicode MS" w:hAnsi="Calibri" w:cs="Arial Unicode MS"/>
        </w:rPr>
        <w:t xml:space="preserve"> </w:t>
      </w:r>
      <w:r w:rsidR="004D7934" w:rsidRPr="00E2615B">
        <w:rPr>
          <w:rFonts w:ascii="Calibri" w:eastAsia="Arial Unicode MS" w:hAnsi="Calibri" w:cs="Arial Unicode MS"/>
        </w:rPr>
        <w:t xml:space="preserve">ORGANIGRAMMA IN AMBITO SICUREZZA SUI LUOGHI DI LAVORO </w:t>
      </w:r>
      <w:r w:rsidR="00F059D6" w:rsidRPr="00F311E4">
        <w:rPr>
          <w:rFonts w:ascii="Calibri" w:eastAsia="Arial Unicode MS" w:hAnsi="Calibri" w:cs="Arial Unicode MS"/>
          <w:highlight w:val="yellow"/>
        </w:rPr>
        <w:t>XXXXXX</w:t>
      </w:r>
      <w:r w:rsidR="004D7934" w:rsidRPr="00E2615B">
        <w:rPr>
          <w:rFonts w:ascii="Calibri" w:eastAsia="Arial Unicode MS" w:hAnsi="Calibri" w:cs="Arial Unicode MS"/>
        </w:rPr>
        <w:t xml:space="preserve"> </w:t>
      </w:r>
    </w:p>
    <w:p w14:paraId="7C36AECE" w14:textId="4FA97A6D" w:rsidR="000C1F4C" w:rsidRDefault="000C1F4C">
      <w:pPr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br w:type="page"/>
      </w:r>
    </w:p>
    <w:p w14:paraId="4E8148BB" w14:textId="77777777" w:rsidR="00917BB8" w:rsidRPr="00520355" w:rsidRDefault="00917BB8" w:rsidP="00FA2C78">
      <w:pPr>
        <w:pStyle w:val="Paragrafoelenco"/>
        <w:numPr>
          <w:ilvl w:val="0"/>
          <w:numId w:val="25"/>
        </w:numPr>
        <w:pBdr>
          <w:bottom w:val="single" w:sz="4" w:space="1" w:color="auto"/>
        </w:pBdr>
        <w:spacing w:line="276" w:lineRule="auto"/>
        <w:rPr>
          <w:rFonts w:ascii="Calibri" w:eastAsia="Arial Unicode MS" w:hAnsi="Calibri" w:cs="Arial Unicode MS"/>
          <w:b/>
        </w:rPr>
      </w:pPr>
      <w:r w:rsidRPr="00520355">
        <w:rPr>
          <w:rFonts w:ascii="Calibri" w:eastAsia="Arial Unicode MS" w:hAnsi="Calibri" w:cs="Arial Unicode MS"/>
          <w:b/>
        </w:rPr>
        <w:lastRenderedPageBreak/>
        <w:t>ATTRIBUZIONE ADEMPIMENTI IN MATERIA DI SICUREZZA</w:t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1191"/>
        <w:gridCol w:w="1301"/>
        <w:gridCol w:w="4930"/>
      </w:tblGrid>
      <w:tr w:rsidR="00695BB4" w14:paraId="4FDF723F" w14:textId="77777777" w:rsidTr="0041051E">
        <w:tc>
          <w:tcPr>
            <w:tcW w:w="2495" w:type="dxa"/>
            <w:tcBorders>
              <w:bottom w:val="single" w:sz="4" w:space="0" w:color="auto"/>
            </w:tcBorders>
          </w:tcPr>
          <w:p w14:paraId="50D00F44" w14:textId="77777777" w:rsidR="00695BB4" w:rsidRPr="00695BB4" w:rsidRDefault="00695BB4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</w:rPr>
            </w:pPr>
            <w:r w:rsidRPr="00695BB4">
              <w:rPr>
                <w:rFonts w:asciiTheme="minorHAnsi" w:hAnsiTheme="minorHAnsi"/>
                <w:b/>
              </w:rPr>
              <w:t>ADEMPIMENTI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14:paraId="58E67BAB" w14:textId="63C653D5" w:rsidR="00695BB4" w:rsidRPr="00F059D6" w:rsidRDefault="00F059D6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059D6">
              <w:rPr>
                <w:rFonts w:asciiTheme="minorHAnsi" w:hAnsiTheme="minorHAnsi"/>
                <w:b/>
                <w:sz w:val="20"/>
                <w:szCs w:val="20"/>
              </w:rPr>
              <w:t>Distaccante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233267" w14:textId="66C74544" w:rsidR="00520355" w:rsidRPr="00F059D6" w:rsidRDefault="00F059D6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F059D6">
              <w:rPr>
                <w:rFonts w:asciiTheme="minorHAnsi" w:hAnsiTheme="minorHAnsi"/>
                <w:b/>
                <w:sz w:val="20"/>
                <w:szCs w:val="20"/>
              </w:rPr>
              <w:t>Distaccatario</w:t>
            </w:r>
            <w:proofErr w:type="spellEnd"/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14:paraId="6A5166BE" w14:textId="77777777" w:rsidR="00695BB4" w:rsidRPr="00695BB4" w:rsidRDefault="00695BB4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NOTE</w:t>
            </w:r>
          </w:p>
        </w:tc>
      </w:tr>
      <w:tr w:rsidR="006F5D46" w14:paraId="6A2D8FE5" w14:textId="77777777" w:rsidTr="0041051E">
        <w:tc>
          <w:tcPr>
            <w:tcW w:w="249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A2EB1F4" w14:textId="77777777" w:rsidR="00402B96" w:rsidRPr="00695BB4" w:rsidRDefault="00402B96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Comunicazione autorizzati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C6DBA06" w14:textId="77777777" w:rsidR="006F5D46" w:rsidRPr="00AB40B8" w:rsidRDefault="00402B96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AB40B8"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88676F6" w14:textId="77777777" w:rsidR="006F5D46" w:rsidRPr="00D9240D" w:rsidRDefault="006F5D46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98E7BBA" w14:textId="6A006546" w:rsidR="006F5D46" w:rsidRDefault="00F059D6" w:rsidP="0032562C">
            <w:pPr>
              <w:spacing w:before="12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Il </w:t>
            </w:r>
            <w:r w:rsidR="0059060B">
              <w:rPr>
                <w:rFonts w:ascii="Calibri" w:eastAsia="Calibri" w:hAnsi="Calibri"/>
                <w:lang w:eastAsia="en-US"/>
              </w:rPr>
              <w:t>Distaccante</w:t>
            </w:r>
            <w:r w:rsidR="00AB40B8">
              <w:rPr>
                <w:rFonts w:ascii="Calibri" w:eastAsia="Calibri" w:hAnsi="Calibri"/>
                <w:lang w:eastAsia="en-US"/>
              </w:rPr>
              <w:t xml:space="preserve"> </w:t>
            </w:r>
            <w:r w:rsidR="00402B96" w:rsidRPr="00402B96">
              <w:rPr>
                <w:rFonts w:ascii="Calibri" w:eastAsia="Calibri" w:hAnsi="Calibri"/>
                <w:lang w:eastAsia="en-US"/>
              </w:rPr>
              <w:t xml:space="preserve">comunica </w:t>
            </w:r>
            <w:r w:rsidR="00AB40B8">
              <w:rPr>
                <w:rFonts w:ascii="Calibri" w:eastAsia="Calibri" w:hAnsi="Calibri"/>
                <w:lang w:eastAsia="en-US"/>
              </w:rPr>
              <w:t>al</w:t>
            </w:r>
            <w:r w:rsidR="000C1F4C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="0059060B"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 w:rsidR="00AB40B8">
              <w:rPr>
                <w:rFonts w:ascii="Calibri" w:eastAsia="Calibri" w:hAnsi="Calibri"/>
                <w:lang w:eastAsia="en-US"/>
              </w:rPr>
              <w:t xml:space="preserve"> </w:t>
            </w:r>
            <w:r w:rsidR="00402B96" w:rsidRPr="00402B96">
              <w:rPr>
                <w:rFonts w:ascii="Calibri" w:eastAsia="Calibri" w:hAnsi="Calibri"/>
                <w:lang w:eastAsia="en-US"/>
              </w:rPr>
              <w:t>l’elenco</w:t>
            </w:r>
            <w:r w:rsidR="000A157C">
              <w:rPr>
                <w:rFonts w:ascii="Calibri" w:eastAsia="Calibri" w:hAnsi="Calibri"/>
                <w:lang w:eastAsia="en-US"/>
              </w:rPr>
              <w:t xml:space="preserve"> dei </w:t>
            </w:r>
            <w:r w:rsidR="000A157C" w:rsidRPr="001F3F44">
              <w:rPr>
                <w:rFonts w:ascii="Calibri" w:eastAsia="Calibri" w:hAnsi="Calibri"/>
                <w:lang w:eastAsia="en-US"/>
              </w:rPr>
              <w:t>lavoratori e degli equiparati</w:t>
            </w:r>
            <w:r w:rsidR="000A157C">
              <w:rPr>
                <w:rFonts w:ascii="Calibri" w:eastAsia="Calibri" w:hAnsi="Calibri"/>
                <w:lang w:eastAsia="en-US"/>
              </w:rPr>
              <w:t xml:space="preserve"> </w:t>
            </w:r>
            <w:r w:rsidR="00AB40B8">
              <w:rPr>
                <w:rFonts w:ascii="Calibri" w:eastAsia="Calibri" w:hAnsi="Calibri"/>
                <w:lang w:eastAsia="en-US"/>
              </w:rPr>
              <w:t xml:space="preserve">indicando </w:t>
            </w:r>
            <w:r w:rsidR="000A157C">
              <w:rPr>
                <w:rFonts w:ascii="Calibri" w:eastAsia="Calibri" w:hAnsi="Calibri"/>
                <w:lang w:eastAsia="en-US"/>
              </w:rPr>
              <w:t xml:space="preserve">il periodo </w:t>
            </w:r>
            <w:r w:rsidR="00AB40B8">
              <w:rPr>
                <w:rFonts w:ascii="Calibri" w:eastAsia="Calibri" w:hAnsi="Calibri"/>
                <w:lang w:eastAsia="en-US"/>
              </w:rPr>
              <w:t>in cui gli stessi frequenteranno</w:t>
            </w:r>
            <w:r w:rsidR="000A157C">
              <w:rPr>
                <w:rFonts w:ascii="Calibri" w:eastAsia="Calibri" w:hAnsi="Calibri"/>
                <w:lang w:eastAsia="en-US"/>
              </w:rPr>
              <w:t xml:space="preserve"> </w:t>
            </w:r>
            <w:r w:rsidR="000C1F4C">
              <w:rPr>
                <w:rFonts w:ascii="Calibri" w:eastAsia="Calibri" w:hAnsi="Calibri"/>
                <w:lang w:eastAsia="en-US"/>
              </w:rPr>
              <w:t>i locali e laboratori di ricerca</w:t>
            </w:r>
            <w:r w:rsidR="00411A05">
              <w:rPr>
                <w:rFonts w:ascii="Calibri" w:eastAsia="Calibri" w:hAnsi="Calibri"/>
                <w:lang w:eastAsia="en-US"/>
              </w:rPr>
              <w:t xml:space="preserve"> del </w:t>
            </w:r>
            <w:proofErr w:type="spellStart"/>
            <w:r w:rsidR="0059060B"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 w:rsidR="0032562C">
              <w:rPr>
                <w:rFonts w:ascii="Calibri" w:eastAsia="Calibri" w:hAnsi="Calibri"/>
                <w:lang w:eastAsia="en-US"/>
              </w:rPr>
              <w:t>.</w:t>
            </w:r>
          </w:p>
        </w:tc>
      </w:tr>
      <w:tr w:rsidR="00695BB4" w14:paraId="16C2F86E" w14:textId="77777777" w:rsidTr="0041051E">
        <w:tc>
          <w:tcPr>
            <w:tcW w:w="2495" w:type="dxa"/>
          </w:tcPr>
          <w:p w14:paraId="70F631CF" w14:textId="77777777" w:rsidR="00695BB4" w:rsidRPr="00695BB4" w:rsidRDefault="00695BB4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 w:rsidRPr="00695BB4">
              <w:rPr>
                <w:rFonts w:asciiTheme="minorHAnsi" w:hAnsiTheme="minorHAnsi"/>
                <w:b/>
              </w:rPr>
              <w:t>Assicurazione antinfortunistica</w:t>
            </w:r>
          </w:p>
        </w:tc>
        <w:tc>
          <w:tcPr>
            <w:tcW w:w="1191" w:type="dxa"/>
          </w:tcPr>
          <w:p w14:paraId="2FE1C870" w14:textId="77777777" w:rsidR="00695BB4" w:rsidRPr="00D9240D" w:rsidRDefault="00D9240D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9240D"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14:paraId="03D33C72" w14:textId="77777777" w:rsidR="00695BB4" w:rsidRPr="00D9240D" w:rsidRDefault="00695BB4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069" w:type="dxa"/>
          </w:tcPr>
          <w:p w14:paraId="59C28707" w14:textId="2B76151D" w:rsidR="00695BB4" w:rsidRPr="00EE1050" w:rsidRDefault="0059060B" w:rsidP="00465BBF">
            <w:pPr>
              <w:spacing w:before="12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Il Distaccante </w:t>
            </w:r>
            <w:r w:rsidR="00ED4FE0">
              <w:rPr>
                <w:rFonts w:ascii="Calibri" w:eastAsia="Calibri" w:hAnsi="Calibri"/>
                <w:lang w:eastAsia="en-US"/>
              </w:rPr>
              <w:t>comunica</w:t>
            </w:r>
            <w:r w:rsidR="00402B96" w:rsidRPr="00EE1050">
              <w:rPr>
                <w:rFonts w:ascii="Calibri" w:eastAsia="Calibri" w:hAnsi="Calibri"/>
                <w:lang w:eastAsia="en-US"/>
              </w:rPr>
              <w:t xml:space="preserve"> </w:t>
            </w:r>
            <w:r w:rsidR="00ED42A1">
              <w:rPr>
                <w:rFonts w:ascii="Calibri" w:eastAsia="Calibri" w:hAnsi="Calibri"/>
                <w:lang w:eastAsia="en-US"/>
              </w:rPr>
              <w:t>al</w:t>
            </w:r>
            <w:r w:rsidR="000C1F4C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465BBF">
              <w:rPr>
                <w:rFonts w:asciiTheme="minorHAnsi" w:hAnsiTheme="minorHAnsi" w:cs="Tahoma"/>
              </w:rPr>
              <w:t>g</w:t>
            </w:r>
            <w:r w:rsidR="00402B96" w:rsidRPr="00EE1050">
              <w:rPr>
                <w:rFonts w:ascii="Calibri" w:eastAsia="Calibri" w:hAnsi="Calibri"/>
                <w:lang w:eastAsia="en-US"/>
              </w:rPr>
              <w:t xml:space="preserve">li estremi dell’assicurazione </w:t>
            </w:r>
            <w:r w:rsidR="000A157C">
              <w:rPr>
                <w:rFonts w:ascii="Calibri" w:eastAsia="Calibri" w:hAnsi="Calibri"/>
                <w:lang w:eastAsia="en-US"/>
              </w:rPr>
              <w:t>dei lavoratori e degli equiparati che frequenteranno</w:t>
            </w:r>
            <w:r w:rsidR="00402B96" w:rsidRPr="00EE1050">
              <w:rPr>
                <w:rFonts w:ascii="Calibri" w:eastAsia="Calibri" w:hAnsi="Calibri"/>
                <w:lang w:eastAsia="en-US"/>
              </w:rPr>
              <w:t xml:space="preserve"> le strutture </w:t>
            </w:r>
            <w:r w:rsidR="00ED4FE0">
              <w:rPr>
                <w:rFonts w:asciiTheme="minorHAnsi" w:hAnsiTheme="minorHAnsi" w:cs="Tahoma"/>
              </w:rPr>
              <w:t>oggetto delle visite.</w:t>
            </w:r>
          </w:p>
        </w:tc>
      </w:tr>
      <w:tr w:rsidR="00356301" w14:paraId="532CB737" w14:textId="77777777" w:rsidTr="00AB40B8">
        <w:trPr>
          <w:trHeight w:val="1127"/>
        </w:trPr>
        <w:tc>
          <w:tcPr>
            <w:tcW w:w="2495" w:type="dxa"/>
            <w:vMerge w:val="restart"/>
            <w:shd w:val="clear" w:color="auto" w:fill="BFBFBF" w:themeFill="background1" w:themeFillShade="BF"/>
          </w:tcPr>
          <w:p w14:paraId="50C1421E" w14:textId="77777777" w:rsidR="00356301" w:rsidRDefault="00356301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 w:rsidRPr="00695BB4">
              <w:rPr>
                <w:rFonts w:asciiTheme="minorHAnsi" w:hAnsiTheme="minorHAnsi"/>
                <w:b/>
              </w:rPr>
              <w:t>Sorveglianza Sanitaria</w:t>
            </w:r>
          </w:p>
          <w:p w14:paraId="21124E8B" w14:textId="77777777" w:rsidR="00356301" w:rsidRPr="00695BB4" w:rsidRDefault="00356301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91" w:type="dxa"/>
            <w:shd w:val="clear" w:color="auto" w:fill="BFBFBF" w:themeFill="background1" w:themeFillShade="BF"/>
          </w:tcPr>
          <w:p w14:paraId="565BF593" w14:textId="77777777" w:rsidR="00356301" w:rsidRPr="00D9240D" w:rsidRDefault="00356301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0E8E265" w14:textId="3F2544B5" w:rsidR="00356301" w:rsidRPr="00D9240D" w:rsidRDefault="00356301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069" w:type="dxa"/>
            <w:vMerge w:val="restart"/>
            <w:shd w:val="clear" w:color="auto" w:fill="BFBFBF" w:themeFill="background1" w:themeFillShade="BF"/>
          </w:tcPr>
          <w:p w14:paraId="2141F5F0" w14:textId="1C7AFB3F" w:rsidR="00356301" w:rsidRPr="00EE1050" w:rsidRDefault="0059060B" w:rsidP="00FA2C78">
            <w:pPr>
              <w:spacing w:before="12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Distaccante</w:t>
            </w:r>
            <w:r w:rsidR="00465BBF">
              <w:rPr>
                <w:rFonts w:asciiTheme="minorHAnsi" w:hAnsiTheme="minorHAnsi"/>
              </w:rPr>
              <w:t xml:space="preserve"> comunica al</w:t>
            </w:r>
            <w:r w:rsidR="000C1F4C"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356301" w:rsidRPr="00EE1050">
              <w:rPr>
                <w:rFonts w:asciiTheme="minorHAnsi" w:hAnsiTheme="minorHAnsi"/>
              </w:rPr>
              <w:t xml:space="preserve">l’idoneità </w:t>
            </w:r>
            <w:r w:rsidR="00465BBF">
              <w:rPr>
                <w:rFonts w:asciiTheme="minorHAnsi" w:hAnsiTheme="minorHAnsi"/>
              </w:rPr>
              <w:t>dei propri lavoratori ed equiparati</w:t>
            </w:r>
            <w:r w:rsidR="001F69D8">
              <w:rPr>
                <w:rFonts w:ascii="Calibri" w:eastAsia="Calibri" w:hAnsi="Calibri"/>
                <w:lang w:eastAsia="en-US"/>
              </w:rPr>
              <w:t>.</w:t>
            </w:r>
          </w:p>
          <w:p w14:paraId="2D80C2C1" w14:textId="77777777" w:rsidR="003F5E6D" w:rsidRPr="009A3B13" w:rsidRDefault="003F5E6D" w:rsidP="00FA2C78">
            <w:pPr>
              <w:spacing w:before="120" w:line="276" w:lineRule="auto"/>
              <w:jc w:val="both"/>
              <w:rPr>
                <w:rFonts w:ascii="Calibri" w:eastAsia="Calibri" w:hAnsi="Calibri"/>
                <w:sz w:val="6"/>
                <w:szCs w:val="6"/>
                <w:lang w:eastAsia="en-US"/>
              </w:rPr>
            </w:pPr>
          </w:p>
          <w:p w14:paraId="353FD56E" w14:textId="77777777" w:rsidR="008F18B1" w:rsidRDefault="0059060B" w:rsidP="00FA2C78">
            <w:pPr>
              <w:spacing w:before="12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Il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EE4FC8">
              <w:rPr>
                <w:rFonts w:asciiTheme="minorHAnsi" w:hAnsiTheme="minorHAnsi"/>
              </w:rPr>
              <w:t>potrà</w:t>
            </w:r>
            <w:r w:rsidR="008746DE" w:rsidRPr="00EE4FC8">
              <w:rPr>
                <w:rFonts w:asciiTheme="minorHAnsi" w:hAnsiTheme="minorHAnsi"/>
              </w:rPr>
              <w:t>,</w:t>
            </w:r>
            <w:r w:rsidR="00EE4FC8" w:rsidRPr="00EE4FC8">
              <w:rPr>
                <w:rFonts w:asciiTheme="minorHAnsi" w:hAnsiTheme="minorHAnsi"/>
              </w:rPr>
              <w:t xml:space="preserve"> ove ritenuto necessario,</w:t>
            </w:r>
            <w:r w:rsidR="00356301" w:rsidRPr="00EE1050">
              <w:rPr>
                <w:rFonts w:asciiTheme="minorHAnsi" w:hAnsiTheme="minorHAnsi"/>
                <w:b/>
              </w:rPr>
              <w:t xml:space="preserve"> </w:t>
            </w:r>
            <w:r w:rsidR="008746DE" w:rsidRPr="00EE1050">
              <w:rPr>
                <w:rFonts w:asciiTheme="minorHAnsi" w:hAnsiTheme="minorHAnsi"/>
              </w:rPr>
              <w:t>richieder</w:t>
            </w:r>
            <w:r w:rsidR="00EE4FC8">
              <w:rPr>
                <w:rFonts w:asciiTheme="minorHAnsi" w:hAnsiTheme="minorHAnsi"/>
              </w:rPr>
              <w:t>e</w:t>
            </w:r>
            <w:r w:rsidR="008746DE" w:rsidRPr="00EE1050">
              <w:rPr>
                <w:rFonts w:asciiTheme="minorHAnsi" w:hAnsiTheme="minorHAnsi"/>
              </w:rPr>
              <w:t xml:space="preserve"> </w:t>
            </w:r>
            <w:r w:rsidR="00EE4FC8">
              <w:rPr>
                <w:rFonts w:asciiTheme="minorHAnsi" w:hAnsiTheme="minorHAnsi"/>
              </w:rPr>
              <w:t>integrazioni al protocollo suindicato in ragione di ulteriori fattori di rischio a cui potrebbero essere esposti i lavoratori.</w:t>
            </w:r>
            <w:r w:rsidR="008746DE" w:rsidRPr="00EE1050">
              <w:rPr>
                <w:rFonts w:asciiTheme="minorHAnsi" w:hAnsiTheme="minorHAnsi"/>
              </w:rPr>
              <w:t xml:space="preserve"> </w:t>
            </w:r>
          </w:p>
          <w:p w14:paraId="7A84C955" w14:textId="1F665E64" w:rsidR="008746DE" w:rsidRPr="00EE1050" w:rsidRDefault="00520355" w:rsidP="00FA2C78">
            <w:pPr>
              <w:spacing w:before="12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L’ulteriore sorveglianza sarà svolta a cura d</w:t>
            </w:r>
            <w:r w:rsidR="00A00C33">
              <w:rPr>
                <w:rFonts w:asciiTheme="minorHAnsi" w:hAnsiTheme="minorHAnsi"/>
              </w:rPr>
              <w:t>el Distaccante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356301" w14:paraId="11A74ECF" w14:textId="77777777" w:rsidTr="00AB40B8">
        <w:trPr>
          <w:trHeight w:val="1315"/>
        </w:trPr>
        <w:tc>
          <w:tcPr>
            <w:tcW w:w="2495" w:type="dxa"/>
            <w:vMerge/>
            <w:shd w:val="clear" w:color="auto" w:fill="BFBFBF" w:themeFill="background1" w:themeFillShade="BF"/>
          </w:tcPr>
          <w:p w14:paraId="757DA433" w14:textId="77777777" w:rsidR="00356301" w:rsidRPr="00695BB4" w:rsidRDefault="00356301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91" w:type="dxa"/>
            <w:shd w:val="clear" w:color="auto" w:fill="BFBFBF" w:themeFill="background1" w:themeFillShade="BF"/>
          </w:tcPr>
          <w:p w14:paraId="701135F4" w14:textId="77777777" w:rsidR="00356301" w:rsidRDefault="00356301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F4FD48A" w14:textId="77777777" w:rsidR="000A157C" w:rsidRDefault="000A157C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4999890" w14:textId="77777777" w:rsidR="000A157C" w:rsidRDefault="000A157C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637E8B66" w14:textId="3B8B09F0" w:rsidR="00356301" w:rsidRDefault="003F5E6D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  <w:p w14:paraId="08B6C603" w14:textId="77777777" w:rsidR="00EE4FC8" w:rsidRDefault="00EE4FC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4345E45" w14:textId="77777777" w:rsidR="008F18B1" w:rsidRDefault="008F18B1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6D72187" w14:textId="15B10C5F" w:rsidR="00EE4FC8" w:rsidRPr="00D9240D" w:rsidRDefault="00EE4FC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5069" w:type="dxa"/>
            <w:vMerge/>
            <w:shd w:val="clear" w:color="auto" w:fill="BFBFBF" w:themeFill="background1" w:themeFillShade="BF"/>
          </w:tcPr>
          <w:p w14:paraId="662E19F9" w14:textId="77777777" w:rsidR="00356301" w:rsidRDefault="00356301" w:rsidP="00FA2C78">
            <w:pPr>
              <w:spacing w:before="120" w:line="276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6301" w14:paraId="0E2B8360" w14:textId="77777777" w:rsidTr="00C75ED0">
        <w:trPr>
          <w:trHeight w:val="851"/>
        </w:trPr>
        <w:tc>
          <w:tcPr>
            <w:tcW w:w="2495" w:type="dxa"/>
            <w:vMerge w:val="restart"/>
          </w:tcPr>
          <w:p w14:paraId="5A871D82" w14:textId="77777777" w:rsidR="00356301" w:rsidRPr="00695BB4" w:rsidRDefault="00356301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 w:rsidRPr="00695BB4">
              <w:rPr>
                <w:rFonts w:asciiTheme="minorHAnsi" w:hAnsiTheme="minorHAnsi"/>
                <w:b/>
              </w:rPr>
              <w:t>Informazione</w:t>
            </w:r>
            <w:r>
              <w:rPr>
                <w:rFonts w:asciiTheme="minorHAnsi" w:hAnsiTheme="minorHAnsi"/>
                <w:b/>
              </w:rPr>
              <w:t xml:space="preserve"> e </w:t>
            </w:r>
          </w:p>
          <w:p w14:paraId="0C83FAEB" w14:textId="77777777" w:rsidR="00356301" w:rsidRPr="00695BB4" w:rsidRDefault="00356301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 w:rsidRPr="00695BB4">
              <w:rPr>
                <w:rFonts w:asciiTheme="minorHAnsi" w:hAnsiTheme="minorHAnsi"/>
                <w:b/>
              </w:rPr>
              <w:t xml:space="preserve">Formazione </w:t>
            </w:r>
          </w:p>
        </w:tc>
        <w:tc>
          <w:tcPr>
            <w:tcW w:w="1191" w:type="dxa"/>
          </w:tcPr>
          <w:p w14:paraId="3E3DB20F" w14:textId="77777777" w:rsidR="00356301" w:rsidRPr="00D9240D" w:rsidRDefault="00356301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9240D"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  <w:p w14:paraId="5FE4B520" w14:textId="77777777" w:rsidR="00356301" w:rsidRPr="00D9240D" w:rsidRDefault="00356301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0577FF" w14:textId="77777777" w:rsidR="00356301" w:rsidRPr="00D9240D" w:rsidRDefault="00356301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069" w:type="dxa"/>
            <w:vMerge w:val="restart"/>
          </w:tcPr>
          <w:p w14:paraId="40D956A4" w14:textId="26CFB365" w:rsidR="00356301" w:rsidRPr="00EE1050" w:rsidRDefault="00A00C33" w:rsidP="00FA2C78">
            <w:pPr>
              <w:spacing w:before="120" w:line="276" w:lineRule="auto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Il Distaccante</w:t>
            </w:r>
            <w:r w:rsidR="00356301" w:rsidRPr="00EE1050">
              <w:rPr>
                <w:rFonts w:asciiTheme="minorHAnsi" w:hAnsiTheme="minorHAnsi"/>
              </w:rPr>
              <w:t xml:space="preserve"> informa e forma il </w:t>
            </w:r>
            <w:r w:rsidR="0056102F" w:rsidRPr="00EE1050">
              <w:rPr>
                <w:rFonts w:asciiTheme="minorHAnsi" w:hAnsiTheme="minorHAnsi"/>
              </w:rPr>
              <w:t xml:space="preserve">personale di cui all’elenco autorizzati, </w:t>
            </w:r>
            <w:r w:rsidR="00356301" w:rsidRPr="00EE1050">
              <w:rPr>
                <w:rFonts w:asciiTheme="minorHAnsi" w:hAnsiTheme="minorHAnsi"/>
              </w:rPr>
              <w:t xml:space="preserve">preliminarmente sui rischi </w:t>
            </w:r>
            <w:r w:rsidR="00356301" w:rsidRPr="00EE1050">
              <w:rPr>
                <w:rFonts w:asciiTheme="minorHAnsi" w:hAnsiTheme="minorHAnsi"/>
                <w:u w:val="single"/>
              </w:rPr>
              <w:t>tipici</w:t>
            </w:r>
            <w:r w:rsidR="00356301" w:rsidRPr="00EE1050">
              <w:rPr>
                <w:rFonts w:asciiTheme="minorHAnsi" w:hAnsiTheme="minorHAnsi"/>
              </w:rPr>
              <w:t xml:space="preserve"> generalmente connessi all</w:t>
            </w:r>
            <w:r w:rsidR="00034B0A">
              <w:rPr>
                <w:rFonts w:asciiTheme="minorHAnsi" w:hAnsiTheme="minorHAnsi"/>
              </w:rPr>
              <w:t>a</w:t>
            </w:r>
            <w:r w:rsidR="00356301" w:rsidRPr="00EE1050">
              <w:rPr>
                <w:rFonts w:asciiTheme="minorHAnsi" w:hAnsiTheme="minorHAnsi"/>
              </w:rPr>
              <w:t xml:space="preserve"> </w:t>
            </w:r>
            <w:r w:rsidR="001F69D8">
              <w:rPr>
                <w:rFonts w:asciiTheme="minorHAnsi" w:hAnsiTheme="minorHAnsi"/>
              </w:rPr>
              <w:t>attività</w:t>
            </w:r>
            <w:r w:rsidR="00356301" w:rsidRPr="00EE1050">
              <w:rPr>
                <w:rFonts w:asciiTheme="minorHAnsi" w:hAnsiTheme="minorHAnsi"/>
              </w:rPr>
              <w:t xml:space="preserve"> </w:t>
            </w:r>
            <w:r w:rsidR="00034B0A">
              <w:rPr>
                <w:rFonts w:asciiTheme="minorHAnsi" w:hAnsiTheme="minorHAnsi"/>
              </w:rPr>
              <w:t>svolte negli spazi che saranno oggetto di visita</w:t>
            </w:r>
            <w:r w:rsidR="00356301" w:rsidRPr="00EE1050">
              <w:rPr>
                <w:rFonts w:asciiTheme="minorHAnsi" w:hAnsiTheme="minorHAnsi"/>
              </w:rPr>
              <w:t xml:space="preserve">. </w:t>
            </w:r>
            <w:r>
              <w:rPr>
                <w:rFonts w:asciiTheme="minorHAnsi" w:hAnsiTheme="minorHAnsi"/>
              </w:rPr>
              <w:t>Il Distaccante</w:t>
            </w:r>
            <w:r w:rsidR="00356301" w:rsidRPr="00EE1050">
              <w:rPr>
                <w:rFonts w:asciiTheme="minorHAnsi" w:hAnsiTheme="minorHAnsi"/>
              </w:rPr>
              <w:t xml:space="preserve"> </w:t>
            </w:r>
            <w:r w:rsidR="0032562C">
              <w:rPr>
                <w:rFonts w:asciiTheme="minorHAnsi" w:hAnsiTheme="minorHAnsi"/>
              </w:rPr>
              <w:t>comunica</w:t>
            </w:r>
            <w:r w:rsidR="00356301" w:rsidRPr="00EE1050">
              <w:rPr>
                <w:rFonts w:asciiTheme="minorHAnsi" w:hAnsiTheme="minorHAnsi"/>
              </w:rPr>
              <w:t xml:space="preserve"> </w:t>
            </w:r>
            <w:r w:rsidR="002E4E15">
              <w:rPr>
                <w:rFonts w:ascii="Calibri" w:eastAsia="Calibri" w:hAnsi="Calibri"/>
                <w:lang w:eastAsia="en-US"/>
              </w:rPr>
              <w:t>al</w:t>
            </w:r>
            <w:r w:rsidR="000C1F4C">
              <w:rPr>
                <w:rFonts w:ascii="Calibri" w:eastAsia="Calibri" w:hAnsi="Calibri"/>
                <w:lang w:eastAsia="en-US"/>
              </w:rPr>
              <w:t xml:space="preserve"> </w:t>
            </w:r>
            <w:proofErr w:type="spellStart"/>
            <w:r w:rsidR="002212AC"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 w:rsidR="002212AC">
              <w:rPr>
                <w:rFonts w:ascii="Calibri" w:eastAsia="Calibri" w:hAnsi="Calibri"/>
                <w:lang w:eastAsia="en-US"/>
              </w:rPr>
              <w:t xml:space="preserve"> </w:t>
            </w:r>
            <w:r w:rsidR="002A0043">
              <w:rPr>
                <w:rFonts w:ascii="Calibri" w:eastAsia="Calibri" w:hAnsi="Calibri"/>
                <w:lang w:eastAsia="en-US"/>
              </w:rPr>
              <w:t>i contenuti della formazione e informazione impartita e ne attesta</w:t>
            </w:r>
            <w:r w:rsidR="002E4E15">
              <w:rPr>
                <w:rFonts w:ascii="Calibri" w:eastAsia="Calibri" w:hAnsi="Calibri"/>
                <w:lang w:eastAsia="en-US"/>
              </w:rPr>
              <w:t xml:space="preserve"> </w:t>
            </w:r>
            <w:r w:rsidR="00034B0A">
              <w:rPr>
                <w:rFonts w:asciiTheme="minorHAnsi" w:hAnsiTheme="minorHAnsi"/>
              </w:rPr>
              <w:t>l’avvenuto svolgimento</w:t>
            </w:r>
            <w:r w:rsidR="002A0043">
              <w:rPr>
                <w:rFonts w:asciiTheme="minorHAnsi" w:hAnsiTheme="minorHAnsi"/>
              </w:rPr>
              <w:t>.</w:t>
            </w:r>
          </w:p>
          <w:p w14:paraId="4407D1BC" w14:textId="2AD9A50D" w:rsidR="00034B0A" w:rsidRDefault="002212AC" w:rsidP="00034B0A">
            <w:pPr>
              <w:spacing w:before="12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Il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</w:t>
            </w:r>
            <w:r w:rsidR="00356301" w:rsidRPr="00684F77">
              <w:rPr>
                <w:rFonts w:asciiTheme="minorHAnsi" w:hAnsiTheme="minorHAnsi"/>
                <w:u w:val="single"/>
              </w:rPr>
              <w:t>informa</w:t>
            </w:r>
            <w:r w:rsidR="00356301" w:rsidRPr="00EE1050">
              <w:rPr>
                <w:rFonts w:asciiTheme="minorHAnsi" w:hAnsiTheme="minorHAnsi"/>
              </w:rPr>
              <w:t xml:space="preserve"> sui rischi </w:t>
            </w:r>
            <w:r w:rsidR="00356301" w:rsidRPr="00EE1050">
              <w:rPr>
                <w:rFonts w:asciiTheme="minorHAnsi" w:hAnsiTheme="minorHAnsi"/>
                <w:u w:val="single"/>
              </w:rPr>
              <w:t>specifici</w:t>
            </w:r>
            <w:r w:rsidR="00356301" w:rsidRPr="00EE1050">
              <w:rPr>
                <w:rFonts w:asciiTheme="minorHAnsi" w:hAnsiTheme="minorHAnsi"/>
              </w:rPr>
              <w:t xml:space="preserve"> </w:t>
            </w:r>
            <w:r w:rsidR="00EE627B">
              <w:rPr>
                <w:rFonts w:asciiTheme="minorHAnsi" w:hAnsiTheme="minorHAnsi"/>
              </w:rPr>
              <w:t>presenti</w:t>
            </w:r>
            <w:r w:rsidR="00356301" w:rsidRPr="00EE1050">
              <w:rPr>
                <w:rFonts w:asciiTheme="minorHAnsi" w:hAnsiTheme="minorHAnsi"/>
              </w:rPr>
              <w:t xml:space="preserve">, sulle relative misure di prevenzione e protezione e </w:t>
            </w:r>
            <w:r w:rsidR="00EE627B">
              <w:rPr>
                <w:rFonts w:asciiTheme="minorHAnsi" w:hAnsiTheme="minorHAnsi"/>
              </w:rPr>
              <w:t>sul</w:t>
            </w:r>
            <w:r w:rsidR="00356301" w:rsidRPr="00EE1050">
              <w:rPr>
                <w:rFonts w:asciiTheme="minorHAnsi" w:hAnsiTheme="minorHAnsi"/>
              </w:rPr>
              <w:t>le procedure interne alla strut</w:t>
            </w:r>
            <w:r w:rsidR="0056102F" w:rsidRPr="00EE1050">
              <w:rPr>
                <w:rFonts w:asciiTheme="minorHAnsi" w:hAnsiTheme="minorHAnsi"/>
              </w:rPr>
              <w:t>tura ospitante.</w:t>
            </w:r>
            <w:r w:rsidR="00034B0A">
              <w:rPr>
                <w:rFonts w:ascii="Calibri" w:eastAsia="Calibri" w:hAnsi="Calibri"/>
                <w:lang w:eastAsia="en-US"/>
              </w:rPr>
              <w:t xml:space="preserve"> </w:t>
            </w:r>
          </w:p>
          <w:p w14:paraId="50DF6193" w14:textId="77777777" w:rsidR="00B402C5" w:rsidRDefault="00B402C5" w:rsidP="002E4E15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</w:p>
          <w:p w14:paraId="6CDDA5B8" w14:textId="6427406C" w:rsidR="00B34F9B" w:rsidRPr="000C1F4C" w:rsidRDefault="002212AC" w:rsidP="002E4E15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Il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 w:rsidR="000C1F4C">
              <w:rPr>
                <w:rFonts w:ascii="Calibri" w:eastAsia="Calibri" w:hAnsi="Calibri"/>
                <w:lang w:eastAsia="en-US"/>
              </w:rPr>
              <w:t xml:space="preserve"> </w:t>
            </w:r>
            <w:r w:rsidR="00034B0A" w:rsidRPr="00EE1050">
              <w:rPr>
                <w:rFonts w:asciiTheme="minorHAnsi" w:hAnsiTheme="minorHAnsi"/>
              </w:rPr>
              <w:t xml:space="preserve">inoltra </w:t>
            </w:r>
            <w:r w:rsidR="00034B0A">
              <w:rPr>
                <w:rFonts w:asciiTheme="minorHAnsi" w:hAnsiTheme="minorHAnsi"/>
              </w:rPr>
              <w:t xml:space="preserve">la documentazione attestante l’informazione e/o la </w:t>
            </w:r>
            <w:r w:rsidR="00034B0A" w:rsidRPr="00EE1050">
              <w:rPr>
                <w:rFonts w:asciiTheme="minorHAnsi" w:hAnsiTheme="minorHAnsi"/>
              </w:rPr>
              <w:t xml:space="preserve">formazione svolta </w:t>
            </w:r>
            <w:r w:rsidR="00034B0A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Distaccante</w:t>
            </w:r>
            <w:r w:rsidR="00034B0A" w:rsidRPr="00EE1050">
              <w:rPr>
                <w:rFonts w:asciiTheme="minorHAnsi" w:hAnsiTheme="minorHAnsi"/>
              </w:rPr>
              <w:t>.</w:t>
            </w:r>
          </w:p>
        </w:tc>
      </w:tr>
      <w:tr w:rsidR="001F69D8" w14:paraId="2C7B0D02" w14:textId="77777777" w:rsidTr="00AB40B8">
        <w:trPr>
          <w:trHeight w:val="1565"/>
        </w:trPr>
        <w:tc>
          <w:tcPr>
            <w:tcW w:w="2495" w:type="dxa"/>
            <w:vMerge/>
            <w:shd w:val="clear" w:color="auto" w:fill="FFFFFF" w:themeFill="background1"/>
          </w:tcPr>
          <w:p w14:paraId="365BB359" w14:textId="77777777" w:rsidR="001F69D8" w:rsidRPr="00695BB4" w:rsidRDefault="001F69D8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76FC1D05" w14:textId="77777777" w:rsidR="001F69D8" w:rsidRPr="00D9240D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998476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57B8240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7AEF144" w14:textId="7E04F688" w:rsidR="002A0043" w:rsidRDefault="002A0043" w:rsidP="00637FC2">
            <w:pPr>
              <w:spacing w:before="120"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44FFC68" w14:textId="77777777" w:rsidR="001F69D8" w:rsidRDefault="001F69D8" w:rsidP="000C1F4C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  <w:p w14:paraId="62430177" w14:textId="77777777" w:rsidR="008F18B1" w:rsidRDefault="008F18B1" w:rsidP="000C1F4C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CC13F5A" w14:textId="77777777" w:rsidR="00B402C5" w:rsidRDefault="00B402C5" w:rsidP="00B402C5">
            <w:pPr>
              <w:spacing w:before="120" w:line="276" w:lineRule="auto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EF0DBBB" w14:textId="42637661" w:rsidR="008F18B1" w:rsidRPr="00D9240D" w:rsidRDefault="00B402C5" w:rsidP="00B402C5">
            <w:pPr>
              <w:spacing w:before="120" w:line="276" w:lineRule="auto"/>
              <w:jc w:val="right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5069" w:type="dxa"/>
            <w:vMerge/>
            <w:shd w:val="clear" w:color="auto" w:fill="FFFFFF" w:themeFill="background1"/>
          </w:tcPr>
          <w:p w14:paraId="392A7298" w14:textId="77777777" w:rsidR="001F69D8" w:rsidRPr="00CF296D" w:rsidRDefault="001F69D8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F69D8" w14:paraId="14F90189" w14:textId="77777777" w:rsidTr="00AB40B8">
        <w:tc>
          <w:tcPr>
            <w:tcW w:w="2495" w:type="dxa"/>
            <w:shd w:val="clear" w:color="auto" w:fill="BFBFBF" w:themeFill="background1" w:themeFillShade="BF"/>
          </w:tcPr>
          <w:p w14:paraId="07AECCC3" w14:textId="77777777" w:rsidR="001F69D8" w:rsidRPr="00695BB4" w:rsidRDefault="001F69D8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 w:rsidRPr="00695BB4">
              <w:rPr>
                <w:rFonts w:asciiTheme="minorHAnsi" w:hAnsiTheme="minorHAnsi"/>
                <w:b/>
              </w:rPr>
              <w:t>Addestramento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57F20FCF" w14:textId="76D24888" w:rsidR="001F69D8" w:rsidRPr="00D9240D" w:rsidRDefault="001F69D8" w:rsidP="005E6DD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C555029" w14:textId="1A9D4745" w:rsidR="001F69D8" w:rsidRPr="00D9240D" w:rsidRDefault="0032434F" w:rsidP="00B402C5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5069" w:type="dxa"/>
            <w:shd w:val="clear" w:color="auto" w:fill="BFBFBF" w:themeFill="background1" w:themeFillShade="BF"/>
          </w:tcPr>
          <w:p w14:paraId="6FF13E89" w14:textId="47D20CF8" w:rsidR="005E6DD8" w:rsidRPr="00EE1050" w:rsidRDefault="00324960" w:rsidP="000C1F4C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/>
                <w:lang w:eastAsia="en-US"/>
              </w:rPr>
              <w:t>L’addestramento sarà erogato da</w:t>
            </w:r>
            <w:r w:rsidR="002212AC">
              <w:rPr>
                <w:rFonts w:ascii="Calibri" w:eastAsia="Calibri" w:hAnsi="Calibri"/>
                <w:lang w:eastAsia="en-US"/>
              </w:rPr>
              <w:t xml:space="preserve">l </w:t>
            </w:r>
            <w:proofErr w:type="spellStart"/>
            <w:r w:rsidR="002212AC"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>
              <w:rPr>
                <w:rFonts w:ascii="Calibri" w:eastAsia="Calibri" w:hAnsi="Calibri"/>
                <w:lang w:eastAsia="en-US"/>
              </w:rPr>
              <w:t xml:space="preserve"> per l’utilizzo di DPI da ess</w:t>
            </w:r>
            <w:r w:rsidR="00B402C5">
              <w:rPr>
                <w:rFonts w:ascii="Calibri" w:eastAsia="Calibri" w:hAnsi="Calibri"/>
                <w:lang w:eastAsia="en-US"/>
              </w:rPr>
              <w:t>o</w:t>
            </w:r>
            <w:r>
              <w:rPr>
                <w:rFonts w:ascii="Calibri" w:eastAsia="Calibri" w:hAnsi="Calibri"/>
                <w:lang w:eastAsia="en-US"/>
              </w:rPr>
              <w:t xml:space="preserve"> forniti.</w:t>
            </w:r>
          </w:p>
        </w:tc>
      </w:tr>
    </w:tbl>
    <w:p w14:paraId="0486916B" w14:textId="77777777" w:rsidR="000C1F4C" w:rsidRDefault="000C1F4C">
      <w:r>
        <w:br w:type="page"/>
      </w:r>
    </w:p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  <w:gridCol w:w="1191"/>
        <w:gridCol w:w="1134"/>
        <w:gridCol w:w="5069"/>
      </w:tblGrid>
      <w:tr w:rsidR="001F69D8" w14:paraId="7AC3154B" w14:textId="77777777" w:rsidTr="00411A05">
        <w:tc>
          <w:tcPr>
            <w:tcW w:w="2495" w:type="dxa"/>
            <w:shd w:val="clear" w:color="auto" w:fill="FFFFFF" w:themeFill="background1"/>
          </w:tcPr>
          <w:p w14:paraId="2FBCB0AC" w14:textId="0784964C" w:rsidR="001F69D8" w:rsidRPr="00695BB4" w:rsidRDefault="001F69D8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 w:rsidRPr="00695BB4">
              <w:rPr>
                <w:rFonts w:asciiTheme="minorHAnsi" w:hAnsiTheme="minorHAnsi"/>
                <w:b/>
              </w:rPr>
              <w:lastRenderedPageBreak/>
              <w:t>Consegna DPI</w:t>
            </w:r>
          </w:p>
        </w:tc>
        <w:tc>
          <w:tcPr>
            <w:tcW w:w="1191" w:type="dxa"/>
            <w:shd w:val="clear" w:color="auto" w:fill="FFFFFF" w:themeFill="background1"/>
          </w:tcPr>
          <w:p w14:paraId="589C022B" w14:textId="27A43E18" w:rsidR="00895684" w:rsidRDefault="009A3B13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  <w:p w14:paraId="194CD7F9" w14:textId="77777777" w:rsidR="00895684" w:rsidRDefault="00895684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A2A62D2" w14:textId="77777777" w:rsidR="00895684" w:rsidRDefault="00895684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4D29065" w14:textId="26B0AC65" w:rsidR="001F69D8" w:rsidRPr="00D9240D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7C3FF9" w14:textId="77777777" w:rsidR="0032434F" w:rsidRDefault="0032434F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X </w:t>
            </w:r>
          </w:p>
          <w:p w14:paraId="3D103FC5" w14:textId="77777777" w:rsidR="0032434F" w:rsidRDefault="0032434F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1CAC7CC" w14:textId="77777777" w:rsidR="0032434F" w:rsidRDefault="0032434F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CFA71B2" w14:textId="55EEB60C" w:rsidR="001F69D8" w:rsidRPr="00D9240D" w:rsidRDefault="00895684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5069" w:type="dxa"/>
            <w:shd w:val="clear" w:color="auto" w:fill="FFFFFF" w:themeFill="background1"/>
          </w:tcPr>
          <w:p w14:paraId="19AD22A8" w14:textId="6BDCFF9E" w:rsidR="00895684" w:rsidRDefault="0032434F" w:rsidP="005E6DD8">
            <w:pPr>
              <w:spacing w:before="12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Il Distaccante</w:t>
            </w:r>
            <w:r w:rsidR="000C1F4C">
              <w:rPr>
                <w:rFonts w:ascii="Calibri" w:eastAsia="Calibri" w:hAnsi="Calibri"/>
                <w:lang w:eastAsia="en-US"/>
              </w:rPr>
              <w:t xml:space="preserve"> </w:t>
            </w:r>
            <w:r w:rsidR="00684F77">
              <w:rPr>
                <w:rFonts w:ascii="Calibri" w:eastAsia="Calibri" w:hAnsi="Calibri"/>
                <w:lang w:eastAsia="en-US"/>
              </w:rPr>
              <w:t>e</w:t>
            </w:r>
            <w:r>
              <w:rPr>
                <w:rFonts w:ascii="Calibri" w:eastAsia="Calibri" w:hAnsi="Calibri"/>
                <w:lang w:eastAsia="en-US"/>
              </w:rPr>
              <w:t xml:space="preserve">d il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 w:rsidR="00684F77">
              <w:rPr>
                <w:rFonts w:ascii="Calibri" w:eastAsia="Calibri" w:hAnsi="Calibri"/>
                <w:lang w:eastAsia="en-US"/>
              </w:rPr>
              <w:t xml:space="preserve"> concordano </w:t>
            </w:r>
            <w:r w:rsidR="00895684">
              <w:rPr>
                <w:rFonts w:ascii="Calibri" w:eastAsia="Calibri" w:hAnsi="Calibri"/>
                <w:lang w:eastAsia="en-US"/>
              </w:rPr>
              <w:t xml:space="preserve">preventivamente </w:t>
            </w:r>
            <w:r w:rsidR="00684F77">
              <w:rPr>
                <w:rFonts w:ascii="Calibri" w:eastAsia="Calibri" w:hAnsi="Calibri"/>
                <w:lang w:eastAsia="en-US"/>
              </w:rPr>
              <w:t>la</w:t>
            </w:r>
            <w:r w:rsidR="00895684">
              <w:rPr>
                <w:rFonts w:ascii="Calibri" w:eastAsia="Calibri" w:hAnsi="Calibri"/>
                <w:lang w:eastAsia="en-US"/>
              </w:rPr>
              <w:t xml:space="preserve"> tipologia di DPI da fornire a</w:t>
            </w:r>
            <w:r w:rsidR="00895684" w:rsidRPr="00EE1050">
              <w:rPr>
                <w:rFonts w:asciiTheme="minorHAnsi" w:hAnsiTheme="minorHAnsi"/>
              </w:rPr>
              <w:t>l personale di cui all’elenco autorizzati</w:t>
            </w:r>
            <w:r w:rsidR="00895684">
              <w:rPr>
                <w:rFonts w:asciiTheme="minorHAnsi" w:hAnsiTheme="minorHAnsi"/>
              </w:rPr>
              <w:t xml:space="preserve"> in ragione dei rischi presenti nelle strutture.</w:t>
            </w:r>
          </w:p>
          <w:p w14:paraId="3EE88F02" w14:textId="43EF1EDE" w:rsidR="001F69D8" w:rsidRPr="00EE1050" w:rsidRDefault="0032434F" w:rsidP="00324960">
            <w:pPr>
              <w:spacing w:before="12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Il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 w:rsidR="001F69D8" w:rsidRPr="00EE1050">
              <w:rPr>
                <w:rFonts w:ascii="Calibri" w:eastAsia="Calibri" w:hAnsi="Calibri"/>
                <w:lang w:eastAsia="en-US"/>
              </w:rPr>
              <w:t xml:space="preserve"> provvede alla consegna dei DPI</w:t>
            </w:r>
            <w:r w:rsidR="001F69D8">
              <w:rPr>
                <w:rFonts w:ascii="Calibri" w:eastAsia="Calibri" w:hAnsi="Calibri"/>
                <w:lang w:eastAsia="en-US"/>
              </w:rPr>
              <w:t xml:space="preserve"> </w:t>
            </w:r>
            <w:r w:rsidR="009D3162">
              <w:rPr>
                <w:rFonts w:ascii="Calibri" w:eastAsia="Calibri" w:hAnsi="Calibri"/>
                <w:lang w:eastAsia="en-US"/>
              </w:rPr>
              <w:t xml:space="preserve">eventualmente </w:t>
            </w:r>
            <w:r w:rsidR="001F69D8">
              <w:rPr>
                <w:rFonts w:ascii="Calibri" w:eastAsia="Calibri" w:hAnsi="Calibri"/>
                <w:lang w:eastAsia="en-US"/>
              </w:rPr>
              <w:t>necessari</w:t>
            </w:r>
            <w:r w:rsidR="00324960">
              <w:rPr>
                <w:rFonts w:ascii="Calibri" w:eastAsia="Calibri" w:hAnsi="Calibri"/>
                <w:lang w:eastAsia="en-US"/>
              </w:rPr>
              <w:t>.</w:t>
            </w:r>
          </w:p>
        </w:tc>
      </w:tr>
      <w:tr w:rsidR="001F69D8" w14:paraId="0A52A9B4" w14:textId="77777777" w:rsidTr="00B810B2">
        <w:trPr>
          <w:trHeight w:val="1265"/>
        </w:trPr>
        <w:tc>
          <w:tcPr>
            <w:tcW w:w="2495" w:type="dxa"/>
            <w:vMerge w:val="restart"/>
            <w:shd w:val="clear" w:color="auto" w:fill="BFBFBF" w:themeFill="background1" w:themeFillShade="BF"/>
          </w:tcPr>
          <w:p w14:paraId="20FD65F9" w14:textId="77777777" w:rsidR="001F69D8" w:rsidRPr="00695BB4" w:rsidRDefault="001F69D8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 w:rsidRPr="00695BB4">
              <w:rPr>
                <w:rFonts w:asciiTheme="minorHAnsi" w:hAnsiTheme="minorHAnsi"/>
                <w:b/>
              </w:rPr>
              <w:t xml:space="preserve">Gestione infortuni </w:t>
            </w:r>
            <w:r>
              <w:rPr>
                <w:rFonts w:asciiTheme="minorHAnsi" w:hAnsiTheme="minorHAnsi"/>
                <w:b/>
              </w:rPr>
              <w:t xml:space="preserve">e </w:t>
            </w:r>
            <w:r w:rsidRPr="00695BB4">
              <w:rPr>
                <w:rFonts w:asciiTheme="minorHAnsi" w:hAnsiTheme="minorHAnsi"/>
                <w:b/>
              </w:rPr>
              <w:t>malattie professionali</w:t>
            </w:r>
          </w:p>
        </w:tc>
        <w:tc>
          <w:tcPr>
            <w:tcW w:w="1191" w:type="dxa"/>
            <w:shd w:val="clear" w:color="auto" w:fill="BFBFBF" w:themeFill="background1" w:themeFillShade="BF"/>
          </w:tcPr>
          <w:p w14:paraId="343DC797" w14:textId="77777777" w:rsidR="001F69D8" w:rsidRPr="00D9240D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11EC64B" w14:textId="77777777" w:rsidR="001F69D8" w:rsidRPr="00D9240D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5069" w:type="dxa"/>
            <w:vMerge w:val="restart"/>
            <w:shd w:val="clear" w:color="auto" w:fill="BFBFBF" w:themeFill="background1" w:themeFillShade="BF"/>
          </w:tcPr>
          <w:p w14:paraId="54AA0E4D" w14:textId="5AB3D6B2" w:rsidR="001F69D8" w:rsidRPr="00EE1050" w:rsidRDefault="001F69D8" w:rsidP="00FA2C78">
            <w:pPr>
              <w:spacing w:before="120" w:line="276" w:lineRule="auto"/>
              <w:jc w:val="both"/>
              <w:rPr>
                <w:rFonts w:asciiTheme="minorHAnsi" w:hAnsiTheme="minorHAnsi" w:cs="Tahoma"/>
              </w:rPr>
            </w:pPr>
            <w:r w:rsidRPr="00EE1050">
              <w:rPr>
                <w:rFonts w:asciiTheme="minorHAnsi" w:hAnsiTheme="minorHAnsi" w:cs="Tahoma"/>
              </w:rPr>
              <w:t xml:space="preserve">In caso di infortunio e/o malattia professionale </w:t>
            </w:r>
            <w:r w:rsidR="0032434F">
              <w:rPr>
                <w:rFonts w:ascii="Calibri" w:eastAsia="Calibri" w:hAnsi="Calibri"/>
                <w:lang w:eastAsia="en-US"/>
              </w:rPr>
              <w:t xml:space="preserve">Il </w:t>
            </w:r>
            <w:proofErr w:type="spellStart"/>
            <w:r w:rsidR="0032434F"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 w:rsidR="009D3162">
              <w:rPr>
                <w:rFonts w:ascii="Calibri" w:eastAsia="Calibri" w:hAnsi="Calibri"/>
                <w:lang w:eastAsia="en-US"/>
              </w:rPr>
              <w:t xml:space="preserve"> </w:t>
            </w:r>
            <w:r>
              <w:rPr>
                <w:rFonts w:asciiTheme="minorHAnsi" w:hAnsiTheme="minorHAnsi" w:cs="Tahoma"/>
              </w:rPr>
              <w:t>dà</w:t>
            </w:r>
            <w:r w:rsidRPr="00EE1050">
              <w:rPr>
                <w:rFonts w:asciiTheme="minorHAnsi" w:hAnsiTheme="minorHAnsi" w:cs="Tahoma"/>
              </w:rPr>
              <w:t xml:space="preserve"> comunicazione immediata al</w:t>
            </w:r>
            <w:r w:rsidR="00411A05">
              <w:rPr>
                <w:rFonts w:asciiTheme="minorHAnsi" w:hAnsiTheme="minorHAnsi" w:cs="Tahoma"/>
              </w:rPr>
              <w:t xml:space="preserve"> </w:t>
            </w:r>
            <w:r w:rsidR="0032434F">
              <w:rPr>
                <w:rFonts w:asciiTheme="minorHAnsi" w:hAnsiTheme="minorHAnsi" w:cs="Tahoma"/>
              </w:rPr>
              <w:t>Distaccante</w:t>
            </w:r>
            <w:r w:rsidR="00411A05">
              <w:rPr>
                <w:rFonts w:asciiTheme="minorHAnsi" w:hAnsiTheme="minorHAnsi" w:cs="Tahoma"/>
              </w:rPr>
              <w:t xml:space="preserve"> media</w:t>
            </w:r>
            <w:r w:rsidRPr="00EE1050">
              <w:rPr>
                <w:rFonts w:asciiTheme="minorHAnsi" w:hAnsiTheme="minorHAnsi" w:cs="Tahoma"/>
              </w:rPr>
              <w:t>nte apposito modulo.</w:t>
            </w:r>
          </w:p>
          <w:p w14:paraId="1AF37EC2" w14:textId="20216610" w:rsidR="001F69D8" w:rsidRPr="00EE1050" w:rsidRDefault="0032434F" w:rsidP="00FA2C78">
            <w:pPr>
              <w:spacing w:before="12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>Il Distaccante</w:t>
            </w:r>
            <w:r w:rsidR="00411A05">
              <w:rPr>
                <w:rFonts w:asciiTheme="minorHAnsi" w:hAnsiTheme="minorHAnsi" w:cs="Tahoma"/>
              </w:rPr>
              <w:t xml:space="preserve"> </w:t>
            </w:r>
            <w:r w:rsidR="001F69D8" w:rsidRPr="00EE1050">
              <w:rPr>
                <w:rFonts w:asciiTheme="minorHAnsi" w:hAnsiTheme="minorHAnsi" w:cs="Tahoma"/>
              </w:rPr>
              <w:t>avvierà la procedura di denuncia prevista.</w:t>
            </w:r>
          </w:p>
        </w:tc>
      </w:tr>
      <w:tr w:rsidR="001F69D8" w14:paraId="64FC77C0" w14:textId="77777777" w:rsidTr="00B810B2">
        <w:trPr>
          <w:trHeight w:val="438"/>
        </w:trPr>
        <w:tc>
          <w:tcPr>
            <w:tcW w:w="2495" w:type="dxa"/>
            <w:vMerge/>
            <w:shd w:val="clear" w:color="auto" w:fill="FFFFFF" w:themeFill="background1"/>
          </w:tcPr>
          <w:p w14:paraId="20450DF9" w14:textId="77777777" w:rsidR="001F69D8" w:rsidRPr="00695BB4" w:rsidRDefault="001F69D8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1191" w:type="dxa"/>
            <w:shd w:val="clear" w:color="auto" w:fill="BFBFBF" w:themeFill="background1" w:themeFillShade="BF"/>
          </w:tcPr>
          <w:p w14:paraId="1435CA0C" w14:textId="77777777" w:rsidR="001F69D8" w:rsidRPr="00D9240D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E94F7DD" w14:textId="77777777" w:rsidR="001F69D8" w:rsidRPr="00D9240D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069" w:type="dxa"/>
            <w:vMerge/>
            <w:shd w:val="clear" w:color="auto" w:fill="FFFFFF" w:themeFill="background1"/>
          </w:tcPr>
          <w:p w14:paraId="63F5BA64" w14:textId="77777777" w:rsidR="001F69D8" w:rsidRDefault="001F69D8" w:rsidP="00FA2C78">
            <w:pPr>
              <w:spacing w:before="120" w:line="276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1F69D8" w14:paraId="42D8555A" w14:textId="77777777" w:rsidTr="00B810B2">
        <w:tc>
          <w:tcPr>
            <w:tcW w:w="2495" w:type="dxa"/>
            <w:shd w:val="clear" w:color="auto" w:fill="auto"/>
          </w:tcPr>
          <w:p w14:paraId="448AF065" w14:textId="77777777" w:rsidR="001F69D8" w:rsidRPr="00695BB4" w:rsidRDefault="001F69D8" w:rsidP="00FA2C78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Valutazione dei rischi</w:t>
            </w:r>
          </w:p>
        </w:tc>
        <w:tc>
          <w:tcPr>
            <w:tcW w:w="1191" w:type="dxa"/>
            <w:shd w:val="clear" w:color="auto" w:fill="auto"/>
          </w:tcPr>
          <w:p w14:paraId="21351EE5" w14:textId="77777777" w:rsidR="001F69D8" w:rsidRPr="00D9240D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14:paraId="0DEF069E" w14:textId="77777777" w:rsidR="001F69D8" w:rsidRPr="00D9240D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</w:tc>
        <w:tc>
          <w:tcPr>
            <w:tcW w:w="5069" w:type="dxa"/>
            <w:shd w:val="clear" w:color="auto" w:fill="auto"/>
          </w:tcPr>
          <w:p w14:paraId="25DDA38E" w14:textId="4CB4D275" w:rsidR="001F69D8" w:rsidRPr="00EE1050" w:rsidRDefault="0018014C" w:rsidP="00AB770C">
            <w:pPr>
              <w:spacing w:before="12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="Calibri" w:eastAsia="Calibri" w:hAnsi="Calibri"/>
                <w:lang w:eastAsia="en-US"/>
              </w:rPr>
              <w:t xml:space="preserve">Il Distaccante ed il </w:t>
            </w:r>
            <w:proofErr w:type="spellStart"/>
            <w:r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 w:rsidR="001F69D8">
              <w:rPr>
                <w:rFonts w:asciiTheme="minorHAnsi" w:hAnsiTheme="minorHAnsi" w:cs="Tahoma"/>
              </w:rPr>
              <w:t xml:space="preserve"> </w:t>
            </w:r>
            <w:r w:rsidR="001F69D8" w:rsidRPr="00EE1050">
              <w:rPr>
                <w:rFonts w:asciiTheme="minorHAnsi" w:hAnsiTheme="minorHAnsi" w:cs="Tahoma"/>
              </w:rPr>
              <w:t xml:space="preserve">si scambieranno le informazioni sui rischi connessi allo svolgimento delle attività in convenzione, prima del loro inizio. I rispettivi Servizi di </w:t>
            </w:r>
            <w:r w:rsidR="001F69D8">
              <w:rPr>
                <w:rFonts w:asciiTheme="minorHAnsi" w:hAnsiTheme="minorHAnsi" w:cs="Tahoma"/>
              </w:rPr>
              <w:t>P</w:t>
            </w:r>
            <w:r w:rsidR="001F69D8" w:rsidRPr="00EE1050">
              <w:rPr>
                <w:rFonts w:asciiTheme="minorHAnsi" w:hAnsiTheme="minorHAnsi" w:cs="Tahoma"/>
              </w:rPr>
              <w:t xml:space="preserve">revenzione e Protezione coopereranno per lo svolgimento di una specifica valutazione </w:t>
            </w:r>
            <w:r w:rsidR="00895684">
              <w:rPr>
                <w:rFonts w:asciiTheme="minorHAnsi" w:hAnsiTheme="minorHAnsi" w:cs="Tahoma"/>
              </w:rPr>
              <w:t xml:space="preserve">volta a identificare </w:t>
            </w:r>
            <w:r w:rsidR="001F69D8" w:rsidRPr="00EE1050">
              <w:rPr>
                <w:rFonts w:asciiTheme="minorHAnsi" w:hAnsiTheme="minorHAnsi" w:cs="Tahoma"/>
              </w:rPr>
              <w:t xml:space="preserve">rischi </w:t>
            </w:r>
            <w:r w:rsidR="00895684">
              <w:rPr>
                <w:rFonts w:asciiTheme="minorHAnsi" w:hAnsiTheme="minorHAnsi" w:cs="Tahoma"/>
              </w:rPr>
              <w:t>connessi</w:t>
            </w:r>
            <w:r w:rsidR="001F69D8">
              <w:rPr>
                <w:rFonts w:asciiTheme="minorHAnsi" w:hAnsiTheme="minorHAnsi" w:cs="Tahoma"/>
              </w:rPr>
              <w:t xml:space="preserve"> </w:t>
            </w:r>
            <w:r w:rsidR="00AB770C">
              <w:rPr>
                <w:rFonts w:asciiTheme="minorHAnsi" w:hAnsiTheme="minorHAnsi" w:cs="Tahoma"/>
              </w:rPr>
              <w:t>al</w:t>
            </w:r>
            <w:r w:rsidR="001F69D8" w:rsidRPr="00EE1050">
              <w:rPr>
                <w:rFonts w:asciiTheme="minorHAnsi" w:hAnsiTheme="minorHAnsi" w:cs="Tahoma"/>
              </w:rPr>
              <w:t>le attività svolte</w:t>
            </w:r>
            <w:r w:rsidR="00AB770C">
              <w:rPr>
                <w:rFonts w:asciiTheme="minorHAnsi" w:hAnsiTheme="minorHAnsi" w:cs="Tahoma"/>
              </w:rPr>
              <w:t xml:space="preserve"> individuando specifiche misure di prevenzione e protezione ed eventuali prescrizioni operative</w:t>
            </w:r>
            <w:r w:rsidR="003D4F5B">
              <w:rPr>
                <w:rFonts w:asciiTheme="minorHAnsi" w:hAnsiTheme="minorHAnsi" w:cs="Tahoma"/>
              </w:rPr>
              <w:t>.</w:t>
            </w:r>
            <w:r w:rsidR="00AB770C">
              <w:rPr>
                <w:rFonts w:asciiTheme="minorHAnsi" w:hAnsiTheme="minorHAnsi" w:cs="Tahoma"/>
              </w:rPr>
              <w:t xml:space="preserve"> </w:t>
            </w:r>
          </w:p>
        </w:tc>
      </w:tr>
      <w:tr w:rsidR="001F69D8" w:rsidRPr="00D47BF4" w14:paraId="4AC76365" w14:textId="77777777" w:rsidTr="00B810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04F4493" w14:textId="0DF0DE93" w:rsidR="001F69D8" w:rsidRPr="00695BB4" w:rsidRDefault="001F69D8" w:rsidP="00163AFA">
            <w:pPr>
              <w:spacing w:before="120" w:line="276" w:lineRule="auto"/>
              <w:jc w:val="both"/>
              <w:rPr>
                <w:rFonts w:asciiTheme="minorHAnsi" w:hAnsiTheme="minorHAnsi"/>
                <w:b/>
              </w:rPr>
            </w:pPr>
            <w:r w:rsidRPr="00356301">
              <w:rPr>
                <w:rFonts w:asciiTheme="minorHAnsi" w:hAnsiTheme="minorHAnsi"/>
                <w:b/>
              </w:rPr>
              <w:t xml:space="preserve">Sorveglianza sulle attività - Preposto </w:t>
            </w:r>
            <w:r>
              <w:rPr>
                <w:rFonts w:asciiTheme="minorHAnsi" w:hAnsiTheme="minorHAnsi"/>
                <w:b/>
              </w:rPr>
              <w:t>- Identificazione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12A2682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  <w:p w14:paraId="2DB1D85A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04F80E8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416DEB4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AFA3768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C302890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36CEB28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2E43A22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C067DEF" w14:textId="0EEE5437" w:rsidR="001F69D8" w:rsidRPr="00D9240D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01A456B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AE5EB05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5175EDCA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12C9CDE0" w14:textId="77777777" w:rsidR="001F69D8" w:rsidRDefault="001F69D8" w:rsidP="00163AFA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X</w:t>
            </w:r>
          </w:p>
          <w:p w14:paraId="77292401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7E5B993D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215BF622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4D208C5C" w14:textId="77777777" w:rsidR="001F69D8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654F9BEC" w14:textId="66251006" w:rsidR="001F69D8" w:rsidRPr="00356301" w:rsidRDefault="001F69D8" w:rsidP="00FA2C78">
            <w:pPr>
              <w:spacing w:before="120" w:line="276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A1DA1EC" w14:textId="5EB588CE" w:rsidR="001F69D8" w:rsidRPr="00EF49D7" w:rsidRDefault="0018014C" w:rsidP="00FA2C78">
            <w:pPr>
              <w:spacing w:before="120" w:line="276" w:lineRule="auto"/>
              <w:jc w:val="both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Il </w:t>
            </w:r>
            <w:r w:rsidRPr="00EF49D7">
              <w:rPr>
                <w:rFonts w:asciiTheme="minorHAnsi" w:hAnsiTheme="minorHAnsi" w:cs="Tahoma"/>
              </w:rPr>
              <w:t>Distaccante</w:t>
            </w:r>
            <w:r w:rsidR="001F69D8" w:rsidRPr="00EF49D7">
              <w:rPr>
                <w:rFonts w:asciiTheme="minorHAnsi" w:hAnsiTheme="minorHAnsi" w:cs="Tahoma"/>
              </w:rPr>
              <w:t xml:space="preserve"> individua, nel</w:t>
            </w:r>
            <w:r w:rsidR="009D3162" w:rsidRPr="00EF49D7">
              <w:rPr>
                <w:rFonts w:asciiTheme="minorHAnsi" w:hAnsiTheme="minorHAnsi" w:cs="Tahoma"/>
              </w:rPr>
              <w:t>la modulistica predisposta per l’elenco lavoratori</w:t>
            </w:r>
            <w:r w:rsidR="001F69D8" w:rsidRPr="00EF49D7">
              <w:rPr>
                <w:rFonts w:ascii="Calibri" w:eastAsia="Calibri" w:hAnsi="Calibri"/>
                <w:lang w:eastAsia="en-US"/>
              </w:rPr>
              <w:t xml:space="preserve">, </w:t>
            </w:r>
            <w:r w:rsidR="001F69D8" w:rsidRPr="00EF49D7">
              <w:rPr>
                <w:rFonts w:asciiTheme="minorHAnsi" w:hAnsiTheme="minorHAnsi" w:cs="Tahoma"/>
              </w:rPr>
              <w:t xml:space="preserve">un </w:t>
            </w:r>
            <w:r w:rsidRPr="00EF49D7">
              <w:rPr>
                <w:rFonts w:asciiTheme="minorHAnsi" w:hAnsiTheme="minorHAnsi" w:cs="Tahoma"/>
              </w:rPr>
              <w:t xml:space="preserve">Responsabile </w:t>
            </w:r>
            <w:r w:rsidR="00FD3818" w:rsidRPr="00EF49D7">
              <w:rPr>
                <w:rFonts w:asciiTheme="minorHAnsi" w:hAnsiTheme="minorHAnsi" w:cs="Tahoma"/>
              </w:rPr>
              <w:t>(</w:t>
            </w:r>
            <w:r w:rsidR="008C6B18" w:rsidRPr="00EF49D7">
              <w:rPr>
                <w:rFonts w:asciiTheme="minorHAnsi" w:hAnsiTheme="minorHAnsi" w:cs="Tahoma"/>
              </w:rPr>
              <w:t>RADRL</w:t>
            </w:r>
            <w:r w:rsidR="00FD3818" w:rsidRPr="00EF49D7">
              <w:rPr>
                <w:rFonts w:asciiTheme="minorHAnsi" w:hAnsiTheme="minorHAnsi" w:cs="Tahoma"/>
              </w:rPr>
              <w:t>)</w:t>
            </w:r>
            <w:r w:rsidR="001F69D8" w:rsidRPr="00EF49D7">
              <w:rPr>
                <w:rFonts w:asciiTheme="minorHAnsi" w:hAnsiTheme="minorHAnsi" w:cs="Tahoma"/>
              </w:rPr>
              <w:t xml:space="preserve"> che sovrintend</w:t>
            </w:r>
            <w:r w:rsidR="00411A05" w:rsidRPr="00EF49D7">
              <w:rPr>
                <w:rFonts w:asciiTheme="minorHAnsi" w:hAnsiTheme="minorHAnsi" w:cs="Tahoma"/>
              </w:rPr>
              <w:t>i</w:t>
            </w:r>
            <w:r w:rsidR="001F69D8" w:rsidRPr="00EF49D7">
              <w:rPr>
                <w:rFonts w:asciiTheme="minorHAnsi" w:hAnsiTheme="minorHAnsi" w:cs="Tahoma"/>
              </w:rPr>
              <w:t xml:space="preserve"> alla attività </w:t>
            </w:r>
            <w:r w:rsidR="00761507" w:rsidRPr="00EF49D7">
              <w:rPr>
                <w:rFonts w:asciiTheme="minorHAnsi" w:hAnsiTheme="minorHAnsi" w:cs="Tahoma"/>
              </w:rPr>
              <w:t>di cui ai protocolli d’intesa.</w:t>
            </w:r>
          </w:p>
          <w:p w14:paraId="0CDB0E7C" w14:textId="651B3486" w:rsidR="001F69D8" w:rsidRPr="00EE1050" w:rsidRDefault="0018014C" w:rsidP="008C6B18">
            <w:pPr>
              <w:spacing w:before="120" w:line="276" w:lineRule="auto"/>
              <w:jc w:val="both"/>
              <w:rPr>
                <w:rFonts w:asciiTheme="minorHAnsi" w:hAnsiTheme="minorHAnsi" w:cs="Tahoma"/>
              </w:rPr>
            </w:pPr>
            <w:r w:rsidRPr="00EF49D7">
              <w:rPr>
                <w:rFonts w:ascii="Calibri" w:eastAsia="Calibri" w:hAnsi="Calibri"/>
                <w:lang w:eastAsia="en-US"/>
              </w:rPr>
              <w:t xml:space="preserve">Il </w:t>
            </w:r>
            <w:proofErr w:type="spellStart"/>
            <w:r w:rsidRPr="00EF49D7">
              <w:rPr>
                <w:rFonts w:ascii="Calibri" w:eastAsia="Calibri" w:hAnsi="Calibri"/>
                <w:lang w:eastAsia="en-US"/>
              </w:rPr>
              <w:t>Distaccatario</w:t>
            </w:r>
            <w:proofErr w:type="spellEnd"/>
            <w:r w:rsidR="00411A05" w:rsidRPr="00EF49D7">
              <w:rPr>
                <w:rFonts w:ascii="Calibri" w:eastAsia="Calibri" w:hAnsi="Calibri"/>
                <w:lang w:eastAsia="en-US"/>
              </w:rPr>
              <w:t xml:space="preserve"> </w:t>
            </w:r>
            <w:r w:rsidR="001F69D8" w:rsidRPr="00EF49D7">
              <w:rPr>
                <w:rFonts w:asciiTheme="minorHAnsi" w:hAnsiTheme="minorHAnsi" w:cs="Tahoma"/>
              </w:rPr>
              <w:t xml:space="preserve">individua, tra il proprio personale, un </w:t>
            </w:r>
            <w:r w:rsidR="008C6B18" w:rsidRPr="00EF49D7">
              <w:rPr>
                <w:rFonts w:asciiTheme="minorHAnsi" w:hAnsiTheme="minorHAnsi" w:cs="Tahoma"/>
              </w:rPr>
              <w:t>Responsabile/Preposto</w:t>
            </w:r>
            <w:r w:rsidR="001F69D8" w:rsidRPr="00EF49D7">
              <w:rPr>
                <w:rFonts w:asciiTheme="minorHAnsi" w:hAnsiTheme="minorHAnsi" w:cs="Tahoma"/>
              </w:rPr>
              <w:t xml:space="preserve"> che</w:t>
            </w:r>
            <w:r w:rsidR="00684F77" w:rsidRPr="00EF49D7">
              <w:rPr>
                <w:rFonts w:asciiTheme="minorHAnsi" w:hAnsiTheme="minorHAnsi" w:cs="Tahoma"/>
              </w:rPr>
              <w:t xml:space="preserve"> vigili sul</w:t>
            </w:r>
            <w:r w:rsidR="001F69D8" w:rsidRPr="00EF49D7">
              <w:rPr>
                <w:rFonts w:asciiTheme="minorHAnsi" w:hAnsiTheme="minorHAnsi" w:cs="Tahoma"/>
              </w:rPr>
              <w:t>l’attuazione delle direttive impartite, controllandone la corretta esecuzione da parte</w:t>
            </w:r>
            <w:r w:rsidR="001F69D8" w:rsidRPr="00EF49D7">
              <w:rPr>
                <w:rFonts w:ascii="Calibri" w:eastAsia="Calibri" w:hAnsi="Calibri"/>
                <w:lang w:eastAsia="en-US"/>
              </w:rPr>
              <w:t xml:space="preserve"> dei lavoratori e degli equiparati</w:t>
            </w:r>
            <w:r w:rsidR="001F69D8" w:rsidRPr="00EF49D7">
              <w:rPr>
                <w:rFonts w:asciiTheme="minorHAnsi" w:hAnsiTheme="minorHAnsi" w:cs="Tahoma"/>
              </w:rPr>
              <w:t xml:space="preserve"> (di cui all’elenco autorizzati). Il nominativo </w:t>
            </w:r>
            <w:r w:rsidR="00411A05" w:rsidRPr="00EF49D7">
              <w:rPr>
                <w:rFonts w:asciiTheme="minorHAnsi" w:hAnsiTheme="minorHAnsi" w:cs="Tahoma"/>
              </w:rPr>
              <w:t xml:space="preserve">del </w:t>
            </w:r>
            <w:r w:rsidR="008C6B18" w:rsidRPr="00EF49D7">
              <w:rPr>
                <w:rFonts w:asciiTheme="minorHAnsi" w:hAnsiTheme="minorHAnsi" w:cs="Tahoma"/>
              </w:rPr>
              <w:t>Responsabile/Preposto</w:t>
            </w:r>
            <w:r w:rsidR="0059782F" w:rsidRPr="00EF49D7">
              <w:rPr>
                <w:rFonts w:asciiTheme="minorHAnsi" w:hAnsiTheme="minorHAnsi" w:cs="Tahoma"/>
              </w:rPr>
              <w:t xml:space="preserve"> </w:t>
            </w:r>
            <w:r w:rsidR="001F69D8" w:rsidRPr="00EF49D7">
              <w:rPr>
                <w:rFonts w:asciiTheme="minorHAnsi" w:hAnsiTheme="minorHAnsi" w:cs="Tahoma"/>
              </w:rPr>
              <w:t xml:space="preserve">ed eventuali </w:t>
            </w:r>
            <w:r w:rsidR="001F69D8" w:rsidRPr="00EF49D7">
              <w:rPr>
                <w:rFonts w:asciiTheme="minorHAnsi" w:hAnsiTheme="minorHAnsi" w:cs="Tahoma"/>
                <w:u w:val="single"/>
              </w:rPr>
              <w:t xml:space="preserve">provvedimenti di richiamo per omissioni nell’applicazione delle </w:t>
            </w:r>
            <w:r w:rsidR="001F69D8" w:rsidRPr="00EE1050">
              <w:rPr>
                <w:rFonts w:asciiTheme="minorHAnsi" w:hAnsiTheme="minorHAnsi" w:cs="Tahoma"/>
                <w:u w:val="single"/>
              </w:rPr>
              <w:t xml:space="preserve">procedure di sicurezza a carico </w:t>
            </w:r>
            <w:r w:rsidR="001F69D8">
              <w:rPr>
                <w:rFonts w:asciiTheme="minorHAnsi" w:hAnsiTheme="minorHAnsi" w:cs="Tahoma"/>
                <w:u w:val="single"/>
              </w:rPr>
              <w:t>dei lavoratori</w:t>
            </w:r>
            <w:r w:rsidR="001F69D8" w:rsidRPr="00EE1050">
              <w:rPr>
                <w:rFonts w:asciiTheme="minorHAnsi" w:hAnsiTheme="minorHAnsi" w:cs="Tahoma"/>
                <w:u w:val="single"/>
              </w:rPr>
              <w:t xml:space="preserve"> </w:t>
            </w:r>
            <w:r w:rsidR="001F69D8" w:rsidRPr="00EE1050">
              <w:rPr>
                <w:rFonts w:asciiTheme="minorHAnsi" w:hAnsiTheme="minorHAnsi" w:cs="Tahoma"/>
              </w:rPr>
              <w:t xml:space="preserve">vengono comunicati </w:t>
            </w:r>
            <w:r w:rsidR="001F69D8">
              <w:rPr>
                <w:rFonts w:asciiTheme="minorHAnsi" w:hAnsiTheme="minorHAnsi" w:cs="Tahoma"/>
              </w:rPr>
              <w:t>a</w:t>
            </w:r>
            <w:r w:rsidR="003F01DB">
              <w:rPr>
                <w:rFonts w:asciiTheme="minorHAnsi" w:hAnsiTheme="minorHAnsi" w:cs="Tahoma"/>
              </w:rPr>
              <w:t>l</w:t>
            </w:r>
            <w:r w:rsidR="001F69D8">
              <w:rPr>
                <w:rFonts w:asciiTheme="minorHAnsi" w:hAnsiTheme="minorHAnsi" w:cs="Tahoma"/>
              </w:rPr>
              <w:t xml:space="preserve"> </w:t>
            </w:r>
            <w:r>
              <w:rPr>
                <w:rFonts w:asciiTheme="minorHAnsi" w:hAnsiTheme="minorHAnsi" w:cs="Tahoma"/>
              </w:rPr>
              <w:t>Distaccante</w:t>
            </w:r>
            <w:r w:rsidR="001F69D8" w:rsidRPr="00EE1050">
              <w:rPr>
                <w:rFonts w:asciiTheme="minorHAnsi" w:hAnsiTheme="minorHAnsi" w:cs="Tahoma"/>
              </w:rPr>
              <w:t>.</w:t>
            </w:r>
          </w:p>
        </w:tc>
      </w:tr>
    </w:tbl>
    <w:p w14:paraId="6D420285" w14:textId="77777777" w:rsidR="00411A05" w:rsidRDefault="00411A05">
      <w:pPr>
        <w:rPr>
          <w:rFonts w:ascii="Calibri" w:eastAsia="Arial Unicode MS" w:hAnsi="Calibri" w:cs="Arial Unicode MS"/>
          <w:b/>
        </w:rPr>
      </w:pPr>
      <w:r>
        <w:rPr>
          <w:rFonts w:ascii="Calibri" w:eastAsia="Arial Unicode MS" w:hAnsi="Calibri" w:cs="Arial Unicode MS"/>
          <w:b/>
        </w:rPr>
        <w:br w:type="page"/>
      </w:r>
    </w:p>
    <w:p w14:paraId="610194FA" w14:textId="0D45AE4D" w:rsidR="004520F7" w:rsidRPr="002E3680" w:rsidRDefault="0059782F" w:rsidP="0059782F">
      <w:pPr>
        <w:rPr>
          <w:rFonts w:ascii="Calibri" w:eastAsia="Arial Unicode MS" w:hAnsi="Calibri" w:cs="Arial Unicode MS"/>
          <w:b/>
          <w:i/>
        </w:rPr>
      </w:pPr>
      <w:r>
        <w:rPr>
          <w:rFonts w:ascii="Calibri" w:eastAsia="Arial Unicode MS" w:hAnsi="Calibri" w:cs="Arial Unicode MS"/>
          <w:b/>
        </w:rPr>
        <w:lastRenderedPageBreak/>
        <w:t>U</w:t>
      </w:r>
      <w:r w:rsidR="00254E01" w:rsidRPr="002E3680">
        <w:rPr>
          <w:rFonts w:ascii="Calibri" w:eastAsia="Arial Unicode MS" w:hAnsi="Calibri" w:cs="Arial Unicode MS"/>
          <w:b/>
        </w:rPr>
        <w:t>LTERIORI ELEMENTI CONCORDATI</w:t>
      </w:r>
    </w:p>
    <w:p w14:paraId="497FCE9F" w14:textId="77777777" w:rsidR="00051C23" w:rsidRDefault="00051C23" w:rsidP="00FA2C78">
      <w:pPr>
        <w:spacing w:before="120" w:line="276" w:lineRule="auto"/>
        <w:jc w:val="both"/>
        <w:rPr>
          <w:rFonts w:asciiTheme="minorHAnsi" w:hAnsiTheme="minorHAnsi"/>
        </w:rPr>
      </w:pPr>
    </w:p>
    <w:p w14:paraId="5FB55281" w14:textId="77777777" w:rsidR="00051C23" w:rsidRDefault="00051C23" w:rsidP="00FA2C78">
      <w:pPr>
        <w:spacing w:before="120" w:line="276" w:lineRule="auto"/>
        <w:jc w:val="both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I soggetti firmatari del presente verbale concordano inoltre che: </w:t>
      </w:r>
    </w:p>
    <w:p w14:paraId="3C0D8B28" w14:textId="720DE52E" w:rsidR="00051C23" w:rsidRPr="001618C3" w:rsidRDefault="000467F8" w:rsidP="00670E6E">
      <w:pPr>
        <w:pStyle w:val="Paragrafoelenco"/>
        <w:numPr>
          <w:ilvl w:val="0"/>
          <w:numId w:val="32"/>
        </w:numPr>
        <w:spacing w:before="120" w:line="276" w:lineRule="auto"/>
        <w:ind w:left="709"/>
        <w:jc w:val="both"/>
        <w:rPr>
          <w:rFonts w:asciiTheme="minorHAnsi" w:hAnsiTheme="minorHAnsi"/>
          <w:color w:val="000000" w:themeColor="text1"/>
        </w:rPr>
      </w:pPr>
      <w:r>
        <w:rPr>
          <w:rFonts w:ascii="Calibri" w:eastAsia="Calibri" w:hAnsi="Calibri"/>
          <w:lang w:eastAsia="en-US"/>
        </w:rPr>
        <w:t xml:space="preserve">Ai </w:t>
      </w:r>
      <w:r w:rsidRPr="001F3F44">
        <w:rPr>
          <w:rFonts w:ascii="Calibri" w:eastAsia="Calibri" w:hAnsi="Calibri"/>
          <w:lang w:eastAsia="en-US"/>
        </w:rPr>
        <w:t xml:space="preserve">lavoratori ed </w:t>
      </w:r>
      <w:r w:rsidRPr="001618C3">
        <w:rPr>
          <w:rFonts w:ascii="Calibri" w:eastAsia="Calibri" w:hAnsi="Calibri"/>
          <w:color w:val="000000" w:themeColor="text1"/>
          <w:lang w:eastAsia="en-US"/>
        </w:rPr>
        <w:t xml:space="preserve">equiparati </w:t>
      </w:r>
      <w:r w:rsidR="0018014C" w:rsidRPr="001618C3">
        <w:rPr>
          <w:rFonts w:ascii="Calibri" w:eastAsia="Calibri" w:hAnsi="Calibri"/>
          <w:color w:val="000000" w:themeColor="text1"/>
          <w:lang w:eastAsia="en-US"/>
        </w:rPr>
        <w:t>del Distaccante</w:t>
      </w:r>
      <w:r w:rsidR="00051C23" w:rsidRPr="001618C3">
        <w:rPr>
          <w:rFonts w:ascii="Calibri" w:eastAsia="Calibri" w:hAnsi="Calibri"/>
          <w:color w:val="000000" w:themeColor="text1"/>
          <w:lang w:eastAsia="en-US"/>
        </w:rPr>
        <w:t xml:space="preserve"> saranno </w:t>
      </w:r>
      <w:r w:rsidRPr="001618C3">
        <w:rPr>
          <w:rFonts w:ascii="Calibri" w:eastAsia="Calibri" w:hAnsi="Calibri"/>
          <w:color w:val="000000" w:themeColor="text1"/>
          <w:lang w:eastAsia="en-US"/>
        </w:rPr>
        <w:t>preventivamente comunicati i</w:t>
      </w:r>
      <w:r w:rsidR="00051C23" w:rsidRPr="001618C3">
        <w:rPr>
          <w:rFonts w:ascii="Calibri" w:eastAsia="Calibri" w:hAnsi="Calibri"/>
          <w:color w:val="000000" w:themeColor="text1"/>
          <w:lang w:eastAsia="en-US"/>
        </w:rPr>
        <w:t xml:space="preserve"> nominativi dei </w:t>
      </w:r>
      <w:r w:rsidR="008C6B18" w:rsidRPr="001618C3">
        <w:rPr>
          <w:rFonts w:asciiTheme="minorHAnsi" w:hAnsiTheme="minorHAnsi" w:cs="Tahoma"/>
          <w:color w:val="000000" w:themeColor="text1"/>
        </w:rPr>
        <w:t xml:space="preserve">Responsabili/Preposti che sovrintendono le attività presso </w:t>
      </w:r>
      <w:r w:rsidR="00273D96" w:rsidRPr="001618C3">
        <w:rPr>
          <w:rFonts w:asciiTheme="minorHAnsi" w:hAnsiTheme="minorHAnsi" w:cs="Tahoma"/>
          <w:color w:val="000000" w:themeColor="text1"/>
        </w:rPr>
        <w:t xml:space="preserve">la sede del </w:t>
      </w:r>
      <w:proofErr w:type="spellStart"/>
      <w:r w:rsidR="00273D96" w:rsidRPr="001618C3">
        <w:rPr>
          <w:rFonts w:asciiTheme="minorHAnsi" w:hAnsiTheme="minorHAnsi" w:cs="Tahoma"/>
          <w:color w:val="000000" w:themeColor="text1"/>
        </w:rPr>
        <w:t>Distaccatario</w:t>
      </w:r>
      <w:proofErr w:type="spellEnd"/>
      <w:r w:rsidR="002D3D71">
        <w:rPr>
          <w:rFonts w:asciiTheme="minorHAnsi" w:hAnsiTheme="minorHAnsi" w:cs="Tahoma"/>
          <w:color w:val="000000" w:themeColor="text1"/>
        </w:rPr>
        <w:t>.</w:t>
      </w:r>
    </w:p>
    <w:p w14:paraId="2A98D888" w14:textId="77777777" w:rsidR="000467F8" w:rsidRDefault="000467F8" w:rsidP="00FA2C78">
      <w:pPr>
        <w:spacing w:before="120" w:line="276" w:lineRule="auto"/>
        <w:jc w:val="both"/>
        <w:rPr>
          <w:rFonts w:asciiTheme="minorHAnsi" w:hAnsiTheme="minorHAnsi"/>
          <w:i/>
        </w:rPr>
      </w:pPr>
    </w:p>
    <w:p w14:paraId="2863DBFB" w14:textId="7808EE5C" w:rsidR="00822DA6" w:rsidRPr="00822DA6" w:rsidRDefault="00822DA6" w:rsidP="00FA2C78">
      <w:pPr>
        <w:spacing w:before="120" w:line="276" w:lineRule="auto"/>
        <w:jc w:val="both"/>
        <w:rPr>
          <w:rFonts w:asciiTheme="minorHAnsi" w:hAnsiTheme="minorHAnsi"/>
          <w:i/>
        </w:rPr>
      </w:pPr>
      <w:r w:rsidRPr="00822DA6">
        <w:rPr>
          <w:rFonts w:asciiTheme="minorHAnsi" w:hAnsiTheme="minorHAnsi"/>
          <w:i/>
        </w:rPr>
        <w:t xml:space="preserve">Con la redazione del presente verbale le parti si impegnano ad attenersi alle procedure concordate e a rispettare tutti gli adempimenti di propria competenza </w:t>
      </w:r>
      <w:r w:rsidR="008A4935">
        <w:rPr>
          <w:rFonts w:asciiTheme="minorHAnsi" w:hAnsiTheme="minorHAnsi"/>
          <w:i/>
        </w:rPr>
        <w:t>co</w:t>
      </w:r>
      <w:r w:rsidRPr="00822DA6">
        <w:rPr>
          <w:rFonts w:asciiTheme="minorHAnsi" w:hAnsiTheme="minorHAnsi"/>
          <w:i/>
        </w:rPr>
        <w:t xml:space="preserve">nnessi alla tutela </w:t>
      </w:r>
      <w:r w:rsidR="00670E6E">
        <w:rPr>
          <w:rFonts w:asciiTheme="minorHAnsi" w:hAnsiTheme="minorHAnsi"/>
          <w:i/>
        </w:rPr>
        <w:t>dei lavoratori ed equiparati</w:t>
      </w:r>
      <w:r w:rsidRPr="00822DA6">
        <w:rPr>
          <w:rFonts w:asciiTheme="minorHAnsi" w:hAnsiTheme="minorHAnsi"/>
          <w:i/>
        </w:rPr>
        <w:t xml:space="preserve"> </w:t>
      </w:r>
      <w:r w:rsidR="00273D96">
        <w:rPr>
          <w:rFonts w:asciiTheme="minorHAnsi" w:hAnsiTheme="minorHAnsi"/>
          <w:i/>
        </w:rPr>
        <w:t>del distaccante</w:t>
      </w:r>
      <w:r w:rsidRPr="00822DA6">
        <w:rPr>
          <w:rFonts w:asciiTheme="minorHAnsi" w:hAnsiTheme="minorHAnsi"/>
          <w:i/>
        </w:rPr>
        <w:t>.</w:t>
      </w:r>
    </w:p>
    <w:p w14:paraId="19FAED60" w14:textId="5C4A1D17" w:rsidR="00822DA6" w:rsidRDefault="00B810B2" w:rsidP="00FA2C78">
      <w:pPr>
        <w:spacing w:before="120" w:line="276" w:lineRule="auto"/>
        <w:jc w:val="both"/>
        <w:rPr>
          <w:rFonts w:asciiTheme="minorHAnsi" w:hAnsiTheme="minorHAnsi"/>
          <w:i/>
        </w:rPr>
      </w:pPr>
      <w:r w:rsidRPr="00822DA6">
        <w:rPr>
          <w:rFonts w:asciiTheme="minorHAnsi" w:hAnsiTheme="minorHAnsi"/>
          <w:i/>
        </w:rPr>
        <w:t>In partic</w:t>
      </w:r>
      <w:r>
        <w:rPr>
          <w:rFonts w:asciiTheme="minorHAnsi" w:hAnsiTheme="minorHAnsi"/>
          <w:i/>
        </w:rPr>
        <w:t>olare,</w:t>
      </w:r>
      <w:r w:rsidR="00FB2EF0">
        <w:rPr>
          <w:rFonts w:asciiTheme="minorHAnsi" w:hAnsiTheme="minorHAnsi"/>
          <w:i/>
        </w:rPr>
        <w:t xml:space="preserve"> dovrà essere garantito il rispetto del</w:t>
      </w:r>
      <w:r w:rsidR="00A846D5">
        <w:rPr>
          <w:rFonts w:asciiTheme="minorHAnsi" w:hAnsiTheme="minorHAnsi"/>
          <w:i/>
        </w:rPr>
        <w:t xml:space="preserve">le condizioni </w:t>
      </w:r>
      <w:r w:rsidR="00A846D5" w:rsidRPr="00822DA6">
        <w:rPr>
          <w:rFonts w:asciiTheme="minorHAnsi" w:hAnsiTheme="minorHAnsi"/>
          <w:i/>
        </w:rPr>
        <w:t xml:space="preserve">concordate </w:t>
      </w:r>
      <w:r w:rsidR="00A846D5">
        <w:rPr>
          <w:rFonts w:asciiTheme="minorHAnsi" w:hAnsiTheme="minorHAnsi"/>
          <w:i/>
        </w:rPr>
        <w:t xml:space="preserve">di svolgimento delle visite </w:t>
      </w:r>
      <w:r w:rsidR="00822DA6" w:rsidRPr="00822DA6">
        <w:rPr>
          <w:rFonts w:asciiTheme="minorHAnsi" w:hAnsiTheme="minorHAnsi"/>
          <w:i/>
        </w:rPr>
        <w:t>(luoghi, orar</w:t>
      </w:r>
      <w:r w:rsidR="00594FEA">
        <w:rPr>
          <w:rFonts w:asciiTheme="minorHAnsi" w:hAnsiTheme="minorHAnsi"/>
          <w:i/>
        </w:rPr>
        <w:t>i, attività, periodo di frequenza</w:t>
      </w:r>
      <w:r w:rsidR="00C939D3">
        <w:rPr>
          <w:rFonts w:asciiTheme="minorHAnsi" w:hAnsiTheme="minorHAnsi"/>
          <w:i/>
        </w:rPr>
        <w:t>,</w:t>
      </w:r>
      <w:r w:rsidR="00822DA6" w:rsidRPr="00822DA6">
        <w:rPr>
          <w:rFonts w:asciiTheme="minorHAnsi" w:hAnsiTheme="minorHAnsi"/>
          <w:i/>
        </w:rPr>
        <w:t xml:space="preserve"> ecc.)</w:t>
      </w:r>
      <w:r w:rsidR="00670E6E">
        <w:rPr>
          <w:rFonts w:asciiTheme="minorHAnsi" w:hAnsiTheme="minorHAnsi"/>
          <w:i/>
        </w:rPr>
        <w:t>.</w:t>
      </w:r>
    </w:p>
    <w:p w14:paraId="4A713066" w14:textId="77777777" w:rsidR="00917BB8" w:rsidRDefault="00917BB8" w:rsidP="00FA2C78">
      <w:pPr>
        <w:spacing w:before="120" w:line="276" w:lineRule="auto"/>
        <w:jc w:val="both"/>
        <w:rPr>
          <w:rFonts w:asciiTheme="minorHAnsi" w:hAnsiTheme="minorHAnsi"/>
          <w:i/>
        </w:rPr>
      </w:pPr>
    </w:p>
    <w:p w14:paraId="735A9F8E" w14:textId="77777777" w:rsidR="00917BB8" w:rsidRPr="002E3680" w:rsidRDefault="00917BB8" w:rsidP="00FA2C78">
      <w:pPr>
        <w:pStyle w:val="Paragrafoelenco"/>
        <w:numPr>
          <w:ilvl w:val="0"/>
          <w:numId w:val="25"/>
        </w:numPr>
        <w:pBdr>
          <w:bottom w:val="single" w:sz="4" w:space="1" w:color="auto"/>
        </w:pBdr>
        <w:spacing w:line="276" w:lineRule="auto"/>
        <w:rPr>
          <w:rFonts w:ascii="Calibri" w:eastAsia="Arial Unicode MS" w:hAnsi="Calibri" w:cs="Arial Unicode MS"/>
          <w:b/>
        </w:rPr>
      </w:pPr>
      <w:r w:rsidRPr="002E3680">
        <w:rPr>
          <w:rFonts w:ascii="Calibri" w:eastAsia="Arial Unicode MS" w:hAnsi="Calibri" w:cs="Arial Unicode MS"/>
          <w:b/>
        </w:rPr>
        <w:t>FIRME DEI DATORI DI LAVORO</w:t>
      </w:r>
    </w:p>
    <w:p w14:paraId="76A7F701" w14:textId="77777777" w:rsidR="00917BB8" w:rsidRDefault="00917BB8" w:rsidP="00FA2C78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61540A3D" w14:textId="77777777" w:rsidR="00C939D3" w:rsidRDefault="00C939D3" w:rsidP="0032562C">
      <w:pPr>
        <w:spacing w:line="276" w:lineRule="auto"/>
        <w:ind w:left="349"/>
        <w:jc w:val="both"/>
        <w:rPr>
          <w:rFonts w:asciiTheme="minorHAnsi" w:hAnsiTheme="minorHAnsi"/>
          <w:i/>
        </w:rPr>
      </w:pPr>
    </w:p>
    <w:p w14:paraId="24BBDB46" w14:textId="6BC78C08" w:rsidR="00917BB8" w:rsidRDefault="0032562C" w:rsidP="0032562C">
      <w:pPr>
        <w:spacing w:line="276" w:lineRule="auto"/>
        <w:ind w:left="349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 xml:space="preserve">Data </w:t>
      </w:r>
      <w:proofErr w:type="gramStart"/>
      <w:r>
        <w:rPr>
          <w:rFonts w:asciiTheme="minorHAnsi" w:hAnsiTheme="minorHAnsi"/>
          <w:i/>
        </w:rPr>
        <w:t>sottoscrizione</w:t>
      </w:r>
      <w:r w:rsidR="00C939D3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 xml:space="preserve"> _</w:t>
      </w:r>
      <w:proofErr w:type="gramEnd"/>
      <w:r>
        <w:rPr>
          <w:rFonts w:asciiTheme="minorHAnsi" w:hAnsiTheme="minorHAnsi"/>
          <w:i/>
        </w:rPr>
        <w:t>___ /_____ /_________</w:t>
      </w:r>
    </w:p>
    <w:p w14:paraId="496533F9" w14:textId="6E066EA4" w:rsidR="0032562C" w:rsidRDefault="0032562C" w:rsidP="0032562C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07CF7A20" w14:textId="3BF685E9" w:rsidR="00273D96" w:rsidRDefault="00273D96" w:rsidP="0032562C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tbl>
      <w:tblPr>
        <w:tblStyle w:val="Grigliatabella"/>
        <w:tblW w:w="0" w:type="auto"/>
        <w:tblInd w:w="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1276"/>
        <w:gridCol w:w="3964"/>
      </w:tblGrid>
      <w:tr w:rsidR="00273D96" w14:paraId="613149C6" w14:textId="77777777" w:rsidTr="00273D96">
        <w:tc>
          <w:tcPr>
            <w:tcW w:w="4182" w:type="dxa"/>
          </w:tcPr>
          <w:p w14:paraId="7103202F" w14:textId="4CA1E37C" w:rsidR="00273D96" w:rsidRDefault="00273D96" w:rsidP="00273D96">
            <w:pPr>
              <w:spacing w:line="276" w:lineRule="auto"/>
              <w:jc w:val="center"/>
              <w:rPr>
                <w:rFonts w:ascii="Calibri" w:eastAsia="Arial Unicode MS" w:hAnsi="Calibri" w:cs="Arial Unicode MS"/>
                <w:i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i/>
                <w:sz w:val="20"/>
                <w:szCs w:val="20"/>
              </w:rPr>
              <w:t xml:space="preserve">Il </w:t>
            </w:r>
            <w:r w:rsidR="004434C7">
              <w:rPr>
                <w:rFonts w:ascii="Calibri" w:eastAsia="Arial Unicode MS" w:hAnsi="Calibri" w:cs="Arial Unicode MS"/>
                <w:i/>
                <w:sz w:val="20"/>
                <w:szCs w:val="20"/>
              </w:rPr>
              <w:t>Datore di Lavoro</w:t>
            </w:r>
            <w:r>
              <w:rPr>
                <w:rFonts w:ascii="Calibri" w:eastAsia="Arial Unicode MS" w:hAnsi="Calibri" w:cs="Arial Unicode MS"/>
                <w:i/>
                <w:sz w:val="20"/>
                <w:szCs w:val="20"/>
              </w:rPr>
              <w:t xml:space="preserve"> Distaccante</w:t>
            </w:r>
          </w:p>
          <w:p w14:paraId="4F7923CD" w14:textId="77777777" w:rsidR="00273D96" w:rsidRDefault="00273D96" w:rsidP="00273D96">
            <w:pPr>
              <w:spacing w:line="276" w:lineRule="auto"/>
              <w:jc w:val="center"/>
              <w:rPr>
                <w:rFonts w:ascii="Calibri" w:eastAsia="Arial Unicode MS" w:hAnsi="Calibri" w:cs="Arial Unicode MS"/>
                <w:i/>
                <w:sz w:val="20"/>
                <w:szCs w:val="20"/>
              </w:rPr>
            </w:pPr>
          </w:p>
          <w:p w14:paraId="3540BF7D" w14:textId="343AB7C2" w:rsidR="00273D96" w:rsidRDefault="00273D96" w:rsidP="00273D96">
            <w:pPr>
              <w:spacing w:line="276" w:lineRule="auto"/>
              <w:jc w:val="center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_______________________________</w:t>
            </w:r>
          </w:p>
        </w:tc>
        <w:tc>
          <w:tcPr>
            <w:tcW w:w="1276" w:type="dxa"/>
          </w:tcPr>
          <w:p w14:paraId="0FFEEE36" w14:textId="77777777" w:rsidR="00273D96" w:rsidRDefault="00273D96" w:rsidP="00273D96">
            <w:pPr>
              <w:spacing w:line="276" w:lineRule="auto"/>
              <w:jc w:val="center"/>
              <w:rPr>
                <w:rFonts w:ascii="Calibri" w:eastAsia="Arial Unicode MS" w:hAnsi="Calibri" w:cs="Arial Unicode MS"/>
              </w:rPr>
            </w:pPr>
          </w:p>
        </w:tc>
        <w:tc>
          <w:tcPr>
            <w:tcW w:w="3964" w:type="dxa"/>
          </w:tcPr>
          <w:p w14:paraId="73459E72" w14:textId="63F62D24" w:rsidR="00273D96" w:rsidRDefault="004434C7" w:rsidP="00273D96">
            <w:pPr>
              <w:spacing w:line="276" w:lineRule="auto"/>
              <w:jc w:val="center"/>
              <w:rPr>
                <w:rFonts w:ascii="Calibri" w:eastAsia="Arial Unicode MS" w:hAnsi="Calibri" w:cs="Arial Unicode MS"/>
                <w:i/>
                <w:sz w:val="20"/>
                <w:szCs w:val="20"/>
              </w:rPr>
            </w:pPr>
            <w:r>
              <w:rPr>
                <w:rFonts w:ascii="Calibri" w:eastAsia="Arial Unicode MS" w:hAnsi="Calibri" w:cs="Arial Unicode MS"/>
                <w:i/>
                <w:sz w:val="20"/>
                <w:szCs w:val="20"/>
              </w:rPr>
              <w:t xml:space="preserve">Il Datore di Lavoro </w:t>
            </w:r>
            <w:proofErr w:type="spellStart"/>
            <w:r w:rsidR="00273D96">
              <w:rPr>
                <w:rFonts w:ascii="Calibri" w:eastAsia="Arial Unicode MS" w:hAnsi="Calibri" w:cs="Arial Unicode MS"/>
                <w:i/>
                <w:sz w:val="20"/>
                <w:szCs w:val="20"/>
              </w:rPr>
              <w:t>Distaccatario</w:t>
            </w:r>
            <w:proofErr w:type="spellEnd"/>
          </w:p>
          <w:p w14:paraId="4A9CE9F4" w14:textId="77777777" w:rsidR="00273D96" w:rsidRDefault="00273D96" w:rsidP="00273D96">
            <w:pPr>
              <w:spacing w:line="276" w:lineRule="auto"/>
              <w:jc w:val="center"/>
              <w:rPr>
                <w:rFonts w:ascii="Calibri" w:eastAsia="Arial Unicode MS" w:hAnsi="Calibri" w:cs="Arial Unicode MS"/>
                <w:i/>
              </w:rPr>
            </w:pPr>
          </w:p>
          <w:p w14:paraId="42055240" w14:textId="7957EF96" w:rsidR="00273D96" w:rsidRDefault="00273D96" w:rsidP="00273D96">
            <w:pPr>
              <w:spacing w:line="276" w:lineRule="auto"/>
              <w:jc w:val="center"/>
              <w:rPr>
                <w:rFonts w:ascii="Calibri" w:eastAsia="Arial Unicode MS" w:hAnsi="Calibri" w:cs="Arial Unicode MS"/>
              </w:rPr>
            </w:pPr>
            <w:r>
              <w:rPr>
                <w:rFonts w:ascii="Calibri" w:eastAsia="Arial Unicode MS" w:hAnsi="Calibri" w:cs="Arial Unicode MS"/>
              </w:rPr>
              <w:t>_______________________________</w:t>
            </w:r>
          </w:p>
        </w:tc>
      </w:tr>
    </w:tbl>
    <w:p w14:paraId="7B7C0F43" w14:textId="7A35428D" w:rsidR="00273D96" w:rsidRDefault="00273D96" w:rsidP="0032562C">
      <w:pPr>
        <w:spacing w:line="276" w:lineRule="auto"/>
        <w:ind w:left="349"/>
        <w:jc w:val="both"/>
        <w:rPr>
          <w:rFonts w:ascii="Calibri" w:eastAsia="Arial Unicode MS" w:hAnsi="Calibri" w:cs="Arial Unicode MS"/>
        </w:rPr>
      </w:pPr>
    </w:p>
    <w:p w14:paraId="3F932779" w14:textId="254DAA79" w:rsidR="00917BB8" w:rsidRDefault="00917BB8" w:rsidP="00FA2C78">
      <w:pPr>
        <w:spacing w:line="276" w:lineRule="auto"/>
        <w:ind w:left="349"/>
        <w:jc w:val="both"/>
        <w:rPr>
          <w:rFonts w:ascii="Calibri" w:eastAsia="Arial Unicode MS" w:hAnsi="Calibri" w:cs="Arial Unicode MS"/>
          <w:i/>
          <w:sz w:val="20"/>
          <w:szCs w:val="20"/>
        </w:rPr>
      </w:pPr>
    </w:p>
    <w:p w14:paraId="2F91A479" w14:textId="44AF6C0D" w:rsidR="00273D96" w:rsidRDefault="00273D96" w:rsidP="00FA2C78">
      <w:pPr>
        <w:spacing w:line="276" w:lineRule="auto"/>
        <w:ind w:left="349"/>
        <w:jc w:val="both"/>
        <w:rPr>
          <w:rFonts w:ascii="Calibri" w:eastAsia="Arial Unicode MS" w:hAnsi="Calibri" w:cs="Arial Unicode MS"/>
          <w:i/>
          <w:sz w:val="20"/>
          <w:szCs w:val="20"/>
        </w:rPr>
      </w:pPr>
    </w:p>
    <w:p w14:paraId="18D106FE" w14:textId="77777777" w:rsidR="00273D96" w:rsidRPr="00822DA6" w:rsidRDefault="00273D96" w:rsidP="00FA2C78">
      <w:pPr>
        <w:spacing w:line="276" w:lineRule="auto"/>
        <w:ind w:left="349"/>
        <w:jc w:val="both"/>
        <w:rPr>
          <w:rFonts w:asciiTheme="minorHAnsi" w:hAnsiTheme="minorHAnsi"/>
          <w:i/>
        </w:rPr>
      </w:pPr>
    </w:p>
    <w:sectPr w:rsidR="00273D96" w:rsidRPr="00822DA6" w:rsidSect="00822DA6">
      <w:headerReference w:type="default" r:id="rId8"/>
      <w:footerReference w:type="even" r:id="rId9"/>
      <w:footerReference w:type="default" r:id="rId10"/>
      <w:pgSz w:w="11906" w:h="16838"/>
      <w:pgMar w:top="2099" w:right="991" w:bottom="1276" w:left="1134" w:header="568" w:footer="49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C0193" w14:textId="77777777" w:rsidR="009F3AF5" w:rsidRDefault="009F3AF5">
      <w:r>
        <w:separator/>
      </w:r>
    </w:p>
  </w:endnote>
  <w:endnote w:type="continuationSeparator" w:id="0">
    <w:p w14:paraId="69D41C64" w14:textId="77777777" w:rsidR="009F3AF5" w:rsidRDefault="009F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D03D" w14:textId="77777777" w:rsidR="00411A05" w:rsidRDefault="00411A05" w:rsidP="00C934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120B8EFA" w14:textId="77777777" w:rsidR="00411A05" w:rsidRDefault="00411A05" w:rsidP="009A571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6B75" w14:textId="77777777" w:rsidR="00411A05" w:rsidRPr="000C327A" w:rsidRDefault="00411A05" w:rsidP="002558E5">
    <w:pPr>
      <w:pBdr>
        <w:bottom w:val="single" w:sz="4" w:space="1" w:color="auto"/>
      </w:pBdr>
      <w:tabs>
        <w:tab w:val="left" w:pos="284"/>
        <w:tab w:val="center" w:pos="2552"/>
        <w:tab w:val="center" w:pos="4820"/>
        <w:tab w:val="center" w:pos="7230"/>
        <w:tab w:val="right" w:pos="9498"/>
      </w:tabs>
      <w:rPr>
        <w:rFonts w:ascii="Calibri" w:hAnsi="Calibri"/>
        <w:color w:val="A6A6A6"/>
        <w:sz w:val="16"/>
        <w:szCs w:val="16"/>
      </w:rPr>
    </w:pPr>
    <w:r w:rsidRPr="000C327A">
      <w:rPr>
        <w:rFonts w:ascii="Calibri" w:hAnsi="Calibri"/>
        <w:color w:val="A6A6A6"/>
        <w:sz w:val="16"/>
        <w:szCs w:val="16"/>
      </w:rPr>
      <w:tab/>
      <w:t>Data redazione</w:t>
    </w:r>
    <w:r w:rsidRPr="000C327A">
      <w:rPr>
        <w:rFonts w:ascii="Calibri" w:hAnsi="Calibri"/>
        <w:color w:val="A6A6A6"/>
        <w:sz w:val="16"/>
        <w:szCs w:val="16"/>
      </w:rPr>
      <w:tab/>
    </w:r>
    <w:r>
      <w:rPr>
        <w:rFonts w:ascii="Calibri" w:hAnsi="Calibri"/>
        <w:color w:val="A6A6A6"/>
        <w:sz w:val="16"/>
        <w:szCs w:val="16"/>
      </w:rPr>
      <w:t xml:space="preserve">Nome </w:t>
    </w:r>
    <w:proofErr w:type="spellStart"/>
    <w:r>
      <w:rPr>
        <w:rFonts w:ascii="Calibri" w:hAnsi="Calibri"/>
        <w:color w:val="A6A6A6"/>
        <w:sz w:val="16"/>
        <w:szCs w:val="16"/>
      </w:rPr>
      <w:t>file_emissione</w:t>
    </w:r>
    <w:proofErr w:type="spellEnd"/>
    <w:r>
      <w:rPr>
        <w:rFonts w:ascii="Calibri" w:hAnsi="Calibri"/>
        <w:color w:val="A6A6A6"/>
        <w:sz w:val="16"/>
        <w:szCs w:val="16"/>
      </w:rPr>
      <w:t xml:space="preserve"> </w:t>
    </w:r>
    <w:r>
      <w:rPr>
        <w:rFonts w:ascii="Calibri" w:hAnsi="Calibri"/>
        <w:color w:val="A6A6A6"/>
        <w:sz w:val="16"/>
        <w:szCs w:val="16"/>
      </w:rPr>
      <w:tab/>
    </w:r>
    <w:r w:rsidRPr="000C327A">
      <w:rPr>
        <w:rFonts w:ascii="Calibri" w:hAnsi="Calibri"/>
        <w:color w:val="A6A6A6"/>
        <w:sz w:val="16"/>
        <w:szCs w:val="16"/>
      </w:rPr>
      <w:t>Redatto da</w:t>
    </w:r>
    <w:r w:rsidRPr="000C327A">
      <w:rPr>
        <w:rFonts w:ascii="Calibri" w:hAnsi="Calibri"/>
        <w:color w:val="A6A6A6"/>
        <w:sz w:val="16"/>
        <w:szCs w:val="16"/>
      </w:rPr>
      <w:tab/>
    </w:r>
    <w:r>
      <w:rPr>
        <w:rFonts w:ascii="Calibri" w:hAnsi="Calibri"/>
        <w:color w:val="A6A6A6"/>
        <w:sz w:val="16"/>
        <w:szCs w:val="16"/>
      </w:rPr>
      <w:t>Verificato</w:t>
    </w:r>
    <w:r w:rsidRPr="000C327A">
      <w:rPr>
        <w:rFonts w:ascii="Calibri" w:hAnsi="Calibri"/>
        <w:color w:val="A6A6A6"/>
        <w:sz w:val="16"/>
        <w:szCs w:val="16"/>
      </w:rPr>
      <w:t xml:space="preserve"> da</w:t>
    </w:r>
    <w:r w:rsidRPr="000C327A">
      <w:rPr>
        <w:rFonts w:ascii="Calibri" w:hAnsi="Calibri"/>
        <w:color w:val="A6A6A6"/>
        <w:sz w:val="16"/>
        <w:szCs w:val="16"/>
      </w:rPr>
      <w:tab/>
      <w:t>Pagina</w:t>
    </w:r>
  </w:p>
  <w:p w14:paraId="6C37143C" w14:textId="2A08B570" w:rsidR="00411A05" w:rsidRPr="00D02BCE" w:rsidRDefault="00411A05" w:rsidP="002558E5">
    <w:pPr>
      <w:pStyle w:val="Pidipagina"/>
      <w:tabs>
        <w:tab w:val="clear" w:pos="4819"/>
        <w:tab w:val="clear" w:pos="9638"/>
        <w:tab w:val="left" w:pos="284"/>
        <w:tab w:val="center" w:pos="2552"/>
        <w:tab w:val="center" w:pos="4820"/>
        <w:tab w:val="center" w:pos="7230"/>
        <w:tab w:val="right" w:pos="9498"/>
      </w:tabs>
      <w:rPr>
        <w:rFonts w:asciiTheme="minorHAnsi" w:hAnsiTheme="minorHAnsi" w:cstheme="minorHAnsi"/>
        <w:sz w:val="20"/>
        <w:szCs w:val="20"/>
      </w:rPr>
    </w:pPr>
    <w:r w:rsidRPr="00D02BCE">
      <w:rPr>
        <w:rFonts w:asciiTheme="minorHAnsi" w:hAnsiTheme="minorHAnsi" w:cstheme="minorHAnsi"/>
        <w:sz w:val="20"/>
        <w:szCs w:val="20"/>
      </w:rPr>
      <w:tab/>
    </w:r>
    <w:r w:rsidRPr="00D02BCE">
      <w:rPr>
        <w:rFonts w:asciiTheme="minorHAnsi" w:hAnsiTheme="minorHAnsi" w:cstheme="minorHAnsi"/>
        <w:sz w:val="20"/>
        <w:szCs w:val="20"/>
      </w:rPr>
      <w:fldChar w:fldCharType="begin"/>
    </w:r>
    <w:r w:rsidRPr="00D02BCE">
      <w:rPr>
        <w:rFonts w:asciiTheme="minorHAnsi" w:hAnsiTheme="minorHAnsi" w:cstheme="minorHAnsi"/>
        <w:sz w:val="20"/>
        <w:szCs w:val="20"/>
      </w:rPr>
      <w:instrText xml:space="preserve"> PRINTDATE  \@ "dd/MM/yyyy"  \* MERGEFORMAT </w:instrText>
    </w:r>
    <w:r w:rsidRPr="00D02BCE">
      <w:rPr>
        <w:rFonts w:asciiTheme="minorHAnsi" w:hAnsiTheme="minorHAnsi" w:cstheme="minorHAnsi"/>
        <w:sz w:val="20"/>
        <w:szCs w:val="20"/>
      </w:rPr>
      <w:fldChar w:fldCharType="separate"/>
    </w:r>
    <w:r w:rsidR="00D7181A">
      <w:rPr>
        <w:rFonts w:asciiTheme="minorHAnsi" w:hAnsiTheme="minorHAnsi" w:cstheme="minorHAnsi"/>
        <w:noProof/>
        <w:sz w:val="20"/>
        <w:szCs w:val="20"/>
      </w:rPr>
      <w:t>16/12/2021</w:t>
    </w:r>
    <w:r w:rsidRPr="00D02BCE">
      <w:rPr>
        <w:rFonts w:asciiTheme="minorHAnsi" w:hAnsiTheme="minorHAnsi" w:cstheme="minorHAnsi"/>
        <w:sz w:val="20"/>
        <w:szCs w:val="20"/>
      </w:rPr>
      <w:fldChar w:fldCharType="end"/>
    </w:r>
    <w:r w:rsidRPr="00D02BCE">
      <w:rPr>
        <w:rFonts w:asciiTheme="minorHAnsi" w:hAnsiTheme="minorHAnsi" w:cstheme="minorHAnsi"/>
        <w:sz w:val="20"/>
        <w:szCs w:val="20"/>
      </w:rPr>
      <w:tab/>
      <w:t>VCCS</w:t>
    </w:r>
    <w:r w:rsidRPr="00D02BCE">
      <w:rPr>
        <w:rFonts w:asciiTheme="minorHAnsi" w:hAnsiTheme="minorHAnsi" w:cstheme="minorHAnsi"/>
        <w:noProof/>
      </w:rPr>
      <w:t xml:space="preserve"> </w:t>
    </w:r>
    <w:r w:rsidRPr="00D02BCE">
      <w:rPr>
        <w:rFonts w:asciiTheme="minorHAnsi" w:hAnsiTheme="minorHAnsi" w:cstheme="minorHAnsi"/>
        <w:noProof/>
      </w:rPr>
      <w:tab/>
    </w:r>
    <w:r>
      <w:rPr>
        <w:rFonts w:asciiTheme="minorHAnsi" w:hAnsiTheme="minorHAnsi" w:cstheme="minorHAnsi"/>
        <w:sz w:val="20"/>
        <w:szCs w:val="20"/>
      </w:rPr>
      <w:t>giovino</w:t>
    </w:r>
    <w:r w:rsidRPr="00D02BCE">
      <w:rPr>
        <w:rFonts w:asciiTheme="minorHAnsi" w:hAnsiTheme="minorHAnsi" w:cstheme="minorHAnsi"/>
        <w:sz w:val="20"/>
        <w:szCs w:val="20"/>
      </w:rPr>
      <w:tab/>
      <w:t>Pinto</w:t>
    </w:r>
    <w:r w:rsidRPr="00D02BCE">
      <w:rPr>
        <w:rFonts w:asciiTheme="minorHAnsi" w:hAnsiTheme="minorHAnsi" w:cstheme="minorHAnsi"/>
        <w:sz w:val="20"/>
        <w:szCs w:val="20"/>
      </w:rPr>
      <w:tab/>
    </w:r>
    <w:r w:rsidRPr="00D02BCE">
      <w:rPr>
        <w:rStyle w:val="Numeropagina"/>
        <w:rFonts w:asciiTheme="minorHAnsi" w:hAnsiTheme="minorHAnsi" w:cstheme="minorHAnsi"/>
        <w:sz w:val="20"/>
        <w:szCs w:val="20"/>
      </w:rPr>
      <w:fldChar w:fldCharType="begin"/>
    </w:r>
    <w:r w:rsidRPr="00D02BCE">
      <w:rPr>
        <w:rStyle w:val="Numeropagina"/>
        <w:rFonts w:asciiTheme="minorHAnsi" w:hAnsiTheme="minorHAnsi" w:cstheme="minorHAnsi"/>
        <w:sz w:val="20"/>
        <w:szCs w:val="20"/>
      </w:rPr>
      <w:instrText xml:space="preserve">PAGE  </w:instrText>
    </w:r>
    <w:r w:rsidRPr="00D02BCE">
      <w:rPr>
        <w:rStyle w:val="Numeropagina"/>
        <w:rFonts w:asciiTheme="minorHAnsi" w:hAnsiTheme="minorHAnsi" w:cstheme="minorHAnsi"/>
        <w:sz w:val="20"/>
        <w:szCs w:val="20"/>
      </w:rPr>
      <w:fldChar w:fldCharType="separate"/>
    </w:r>
    <w:r w:rsidR="008C6B18">
      <w:rPr>
        <w:rStyle w:val="Numeropagina"/>
        <w:rFonts w:asciiTheme="minorHAnsi" w:hAnsiTheme="minorHAnsi" w:cstheme="minorHAnsi"/>
        <w:noProof/>
        <w:sz w:val="20"/>
        <w:szCs w:val="20"/>
      </w:rPr>
      <w:t>4</w:t>
    </w:r>
    <w:r w:rsidRPr="00D02BCE">
      <w:rPr>
        <w:rStyle w:val="Numeropagina"/>
        <w:rFonts w:asciiTheme="minorHAnsi" w:hAnsiTheme="minorHAnsi" w:cstheme="minorHAnsi"/>
        <w:sz w:val="20"/>
        <w:szCs w:val="20"/>
      </w:rPr>
      <w:fldChar w:fldCharType="end"/>
    </w:r>
    <w:r w:rsidRPr="00D02BCE">
      <w:rPr>
        <w:rStyle w:val="Numeropagina"/>
        <w:rFonts w:asciiTheme="minorHAnsi" w:hAnsiTheme="minorHAnsi" w:cstheme="minorHAnsi"/>
        <w:sz w:val="20"/>
        <w:szCs w:val="20"/>
      </w:rPr>
      <w:t xml:space="preserve"> di </w:t>
    </w:r>
    <w:r w:rsidRPr="00D02BCE">
      <w:fldChar w:fldCharType="begin"/>
    </w:r>
    <w:r w:rsidRPr="00D02BCE">
      <w:rPr>
        <w:rFonts w:asciiTheme="minorHAnsi" w:hAnsiTheme="minorHAnsi" w:cstheme="minorHAnsi"/>
      </w:rPr>
      <w:instrText xml:space="preserve"> SECTIONPAGES   \* MERGEFORMAT </w:instrText>
    </w:r>
    <w:r w:rsidRPr="00D02BCE">
      <w:fldChar w:fldCharType="separate"/>
    </w:r>
    <w:r w:rsidR="00D7181A" w:rsidRPr="00D7181A">
      <w:rPr>
        <w:rStyle w:val="Numeropagina"/>
        <w:noProof/>
        <w:sz w:val="20"/>
        <w:szCs w:val="20"/>
      </w:rPr>
      <w:t>4</w:t>
    </w:r>
    <w:r w:rsidRPr="00D02BCE">
      <w:rPr>
        <w:rStyle w:val="Numeropagina"/>
        <w:rFonts w:asciiTheme="minorHAnsi" w:hAnsiTheme="minorHAnsi" w:cstheme="minorHAnsi"/>
        <w:noProof/>
        <w:sz w:val="20"/>
        <w:szCs w:val="20"/>
      </w:rPr>
      <w:fldChar w:fldCharType="end"/>
    </w:r>
  </w:p>
  <w:p w14:paraId="18102C7F" w14:textId="77777777" w:rsidR="00411A05" w:rsidRDefault="00411A05" w:rsidP="00EC2470">
    <w:pPr>
      <w:tabs>
        <w:tab w:val="left" w:pos="2268"/>
        <w:tab w:val="left" w:pos="4253"/>
        <w:tab w:val="left" w:pos="6237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47605" w14:textId="77777777" w:rsidR="009F3AF5" w:rsidRDefault="009F3AF5">
      <w:r>
        <w:separator/>
      </w:r>
    </w:p>
  </w:footnote>
  <w:footnote w:type="continuationSeparator" w:id="0">
    <w:p w14:paraId="38D1295B" w14:textId="77777777" w:rsidR="009F3AF5" w:rsidRDefault="009F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5BDCF" w14:textId="759B072B" w:rsidR="00411A05" w:rsidRDefault="00411A05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63C0CDB" wp14:editId="15FD6087">
              <wp:simplePos x="0" y="0"/>
              <wp:positionH relativeFrom="column">
                <wp:posOffset>-532130</wp:posOffset>
              </wp:positionH>
              <wp:positionV relativeFrom="paragraph">
                <wp:posOffset>-162560</wp:posOffset>
              </wp:positionV>
              <wp:extent cx="627380" cy="932815"/>
              <wp:effectExtent l="0" t="0" r="0" b="635"/>
              <wp:wrapNone/>
              <wp:docPr id="7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7380" cy="932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6775D" w14:textId="269CF90C" w:rsidR="00411A05" w:rsidRPr="00A87C6D" w:rsidRDefault="00411A05" w:rsidP="00A87C6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Calibri" w:hAnsi="Calibri" w:cs="Calibri"/>
                              <w:b/>
                              <w:bCs/>
                              <w:color w:val="A6A6A6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A6A6A6"/>
                              <w:sz w:val="64"/>
                              <w:szCs w:val="64"/>
                            </w:rPr>
                            <w:t>VCC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3C0CDB" id="_x0000_t202" coordsize="21600,21600" o:spt="202" path="m,l,21600r21600,l21600,xe">
              <v:stroke joinstyle="miter"/>
              <v:path gradientshapeok="t" o:connecttype="rect"/>
            </v:shapetype>
            <v:shape id="Text Box 71" o:spid="_x0000_s1026" type="#_x0000_t202" style="position:absolute;left:0;text-align:left;margin-left:-41.9pt;margin-top:-12.8pt;width:49.4pt;height:73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" filled="f" stroked="f">
              <v:textbox style="layout-flow:vertical;mso-layout-flow-alt:bottom-to-top">
                <w:txbxContent>
                  <w:p w14:paraId="6E96775D" w14:textId="269CF90C" w:rsidR="00411A05" w:rsidRPr="00A87C6D" w:rsidRDefault="00411A05" w:rsidP="00A87C6D">
                    <w:pPr>
                      <w:autoSpaceDE w:val="0"/>
                      <w:autoSpaceDN w:val="0"/>
                      <w:adjustRightInd w:val="0"/>
                      <w:rPr>
                        <w:rFonts w:ascii="Calibri" w:hAnsi="Calibri" w:cs="Calibri"/>
                        <w:b/>
                        <w:bCs/>
                        <w:color w:val="A6A6A6"/>
                        <w:sz w:val="64"/>
                        <w:szCs w:val="64"/>
                      </w:rPr>
                    </w:pPr>
                    <w:r>
                      <w:rPr>
                        <w:rFonts w:ascii="Calibri" w:hAnsi="Calibri" w:cs="Calibri"/>
                        <w:b/>
                        <w:color w:val="A6A6A6"/>
                        <w:sz w:val="64"/>
                        <w:szCs w:val="64"/>
                      </w:rPr>
                      <w:t>VCC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809B68" wp14:editId="73AC8628">
              <wp:simplePos x="0" y="0"/>
              <wp:positionH relativeFrom="column">
                <wp:posOffset>842010</wp:posOffset>
              </wp:positionH>
              <wp:positionV relativeFrom="paragraph">
                <wp:posOffset>1270</wp:posOffset>
              </wp:positionV>
              <wp:extent cx="2926080" cy="571500"/>
              <wp:effectExtent l="0" t="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608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C8FED7" w14:textId="77777777" w:rsidR="00411A05" w:rsidRPr="00EE1050" w:rsidRDefault="00411A05" w:rsidP="008C4859">
                          <w:pPr>
                            <w:pStyle w:val="Intestazione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E105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Verbale di Coordinamento</w:t>
                          </w:r>
                        </w:p>
                        <w:p w14:paraId="0FE56536" w14:textId="77777777" w:rsidR="00411A05" w:rsidRPr="00EE1050" w:rsidRDefault="00411A05" w:rsidP="008C4859">
                          <w:pPr>
                            <w:pStyle w:val="Intestazione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EE1050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t>Gestione in sicurezza del personale in convenzione</w:t>
                          </w:r>
                        </w:p>
                        <w:p w14:paraId="6E6879B1" w14:textId="77777777" w:rsidR="00411A05" w:rsidRPr="0032702F" w:rsidRDefault="00411A05">
                          <w:pPr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809B68" id="Text Box 12" o:spid="_x0000_s1027" type="#_x0000_t202" style="position:absolute;left:0;text-align:left;margin-left:66.3pt;margin-top:.1pt;width:230.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" filled="f" stroked="f">
              <v:textbox>
                <w:txbxContent>
                  <w:p w14:paraId="4EC8FED7" w14:textId="77777777" w:rsidR="00411A05" w:rsidRPr="00EE1050" w:rsidRDefault="00411A05" w:rsidP="008C4859">
                    <w:pPr>
                      <w:pStyle w:val="Intestazione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E1050">
                      <w:rPr>
                        <w:rFonts w:ascii="Calibri" w:hAnsi="Calibri" w:cs="Calibri"/>
                        <w:sz w:val="20"/>
                        <w:szCs w:val="20"/>
                      </w:rPr>
                      <w:t>Verbale di Coordinamento</w:t>
                    </w:r>
                  </w:p>
                  <w:p w14:paraId="0FE56536" w14:textId="77777777" w:rsidR="00411A05" w:rsidRPr="00EE1050" w:rsidRDefault="00411A05" w:rsidP="008C4859">
                    <w:pPr>
                      <w:pStyle w:val="Intestazione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EE1050">
                      <w:rPr>
                        <w:rFonts w:ascii="Calibri" w:hAnsi="Calibri" w:cs="Calibri"/>
                        <w:sz w:val="20"/>
                        <w:szCs w:val="20"/>
                      </w:rPr>
                      <w:t>Gestione in sicurezza del personale in convenzione</w:t>
                    </w:r>
                  </w:p>
                  <w:p w14:paraId="6E6879B1" w14:textId="77777777" w:rsidR="00411A05" w:rsidRPr="0032702F" w:rsidRDefault="00411A05">
                    <w:pPr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110BA7A" wp14:editId="69CEA672">
              <wp:simplePos x="0" y="0"/>
              <wp:positionH relativeFrom="column">
                <wp:posOffset>6172200</wp:posOffset>
              </wp:positionH>
              <wp:positionV relativeFrom="paragraph">
                <wp:posOffset>942975</wp:posOffset>
              </wp:positionV>
              <wp:extent cx="571500" cy="4758690"/>
              <wp:effectExtent l="0" t="0" r="0" b="3810"/>
              <wp:wrapNone/>
              <wp:docPr id="6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4758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012E6B" w14:textId="77777777" w:rsidR="00411A05" w:rsidRPr="00865ACB" w:rsidRDefault="00411A05" w:rsidP="00144A21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</w:pPr>
                          <w:proofErr w:type="spellStart"/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università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degli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studi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20"/>
                              <w:szCs w:val="20"/>
                            </w:rPr>
                            <w:t>di</w:t>
                          </w:r>
                          <w:r w:rsidRPr="00865ACB">
                            <w:rPr>
                              <w:rFonts w:ascii="Swis721 Lt BT" w:hAnsi="Swis721 Lt BT" w:cs="Swis721 Lt BT"/>
                              <w:color w:val="999999"/>
                              <w:sz w:val="38"/>
                              <w:szCs w:val="38"/>
                            </w:rPr>
                            <w:t>napoli</w:t>
                          </w:r>
                          <w:r w:rsidRPr="00865ACB"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>federicoII</w:t>
                          </w:r>
                          <w:proofErr w:type="spellEnd"/>
                          <w:r>
                            <w:rPr>
                              <w:rFonts w:ascii="Swis721 Lt BT" w:hAnsi="Swis721 Lt BT" w:cs="Swis721 Lt BT"/>
                              <w:b/>
                              <w:bCs/>
                              <w:color w:val="999999"/>
                              <w:sz w:val="38"/>
                              <w:szCs w:val="38"/>
                            </w:rPr>
                            <w:t xml:space="preserve">   </w:t>
                          </w:r>
                        </w:p>
                        <w:p w14:paraId="395E7A5D" w14:textId="77777777" w:rsidR="00411A05" w:rsidRPr="00865ACB" w:rsidRDefault="00411A05">
                          <w:pPr>
                            <w:rPr>
                              <w:color w:val="999999"/>
                            </w:rPr>
                          </w:pP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10BA7A" id="Text Box 60" o:spid="_x0000_s1028" type="#_x0000_t202" style="position:absolute;left:0;text-align:left;margin-left:486pt;margin-top:74.25pt;width:45pt;height:374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" filled="f" stroked="f">
              <v:textbox style="layout-flow:vertical">
                <w:txbxContent>
                  <w:p w14:paraId="25012E6B" w14:textId="77777777" w:rsidR="00411A05" w:rsidRPr="00865ACB" w:rsidRDefault="00411A05" w:rsidP="00144A21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</w:pP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università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degli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studi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20"/>
                        <w:szCs w:val="20"/>
                      </w:rPr>
                      <w:t>di</w:t>
                    </w:r>
                    <w:r w:rsidRPr="00865ACB">
                      <w:rPr>
                        <w:rFonts w:ascii="Swis721 Lt BT" w:hAnsi="Swis721 Lt BT" w:cs="Swis721 Lt BT"/>
                        <w:color w:val="999999"/>
                        <w:sz w:val="38"/>
                        <w:szCs w:val="38"/>
                      </w:rPr>
                      <w:t>napoli</w:t>
                    </w:r>
                    <w:r w:rsidRPr="00865ACB"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>federicoII</w:t>
                    </w:r>
                    <w:r>
                      <w:rPr>
                        <w:rFonts w:ascii="Swis721 Lt BT" w:hAnsi="Swis721 Lt BT" w:cs="Swis721 Lt BT"/>
                        <w:b/>
                        <w:bCs/>
                        <w:color w:val="999999"/>
                        <w:sz w:val="38"/>
                        <w:szCs w:val="38"/>
                      </w:rPr>
                      <w:t xml:space="preserve">   </w:t>
                    </w:r>
                  </w:p>
                  <w:p w14:paraId="395E7A5D" w14:textId="77777777" w:rsidR="00411A05" w:rsidRPr="00865ACB" w:rsidRDefault="00411A05">
                    <w:pPr>
                      <w:rPr>
                        <w:color w:val="99999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7D4523C" wp14:editId="67639412">
              <wp:simplePos x="0" y="0"/>
              <wp:positionH relativeFrom="column">
                <wp:posOffset>834390</wp:posOffset>
              </wp:positionH>
              <wp:positionV relativeFrom="paragraph">
                <wp:posOffset>4445</wp:posOffset>
              </wp:positionV>
              <wp:extent cx="1872615" cy="410210"/>
              <wp:effectExtent l="0" t="4445" r="0" b="444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615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3D4C0E" w14:textId="77777777" w:rsidR="00411A05" w:rsidRPr="00A87C6D" w:rsidRDefault="00411A05" w:rsidP="00A87C6D">
                          <w:pPr>
                            <w:rPr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4523C" id="Text Box 6" o:spid="_x0000_s1029" type="#_x0000_t202" style="position:absolute;left:0;text-align:left;margin-left:65.7pt;margin-top:.35pt;width:147.45pt;height:32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" filled="f" stroked="f">
              <v:textbox>
                <w:txbxContent>
                  <w:p w14:paraId="403D4C0E" w14:textId="77777777" w:rsidR="00411A05" w:rsidRPr="00A87C6D" w:rsidRDefault="00411A05" w:rsidP="00A87C6D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7234734B" wp14:editId="6137EEA4">
          <wp:simplePos x="0" y="0"/>
          <wp:positionH relativeFrom="column">
            <wp:posOffset>27940</wp:posOffset>
          </wp:positionH>
          <wp:positionV relativeFrom="paragraph">
            <wp:posOffset>-12065</wp:posOffset>
          </wp:positionV>
          <wp:extent cx="806450" cy="806450"/>
          <wp:effectExtent l="19050" t="19050" r="12700" b="12700"/>
          <wp:wrapNone/>
          <wp:docPr id="64" name="Immagine 1" descr="logoUNI_quartoGRIG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UNI_quartoGRIG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6450"/>
                  </a:xfrm>
                  <a:prstGeom prst="rect">
                    <a:avLst/>
                  </a:prstGeom>
                  <a:noFill/>
                  <a:ln w="9525">
                    <a:solidFill>
                      <a:srgbClr val="A5A5A5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</w:t>
    </w:r>
    <w:r>
      <w:tab/>
      <w:t xml:space="preserve">                                                                                                                                    </w:t>
    </w:r>
  </w:p>
  <w:p w14:paraId="653FA449" w14:textId="77777777" w:rsidR="00411A05" w:rsidRDefault="00411A05" w:rsidP="0015379E">
    <w:pPr>
      <w:pStyle w:val="Intestazione"/>
      <w:tabs>
        <w:tab w:val="clear" w:pos="4819"/>
        <w:tab w:val="clear" w:pos="9638"/>
        <w:tab w:val="center" w:pos="4459"/>
      </w:tabs>
      <w:ind w:left="-720"/>
    </w:pPr>
    <w:r>
      <w:tab/>
    </w:r>
  </w:p>
  <w:p w14:paraId="558E688C" w14:textId="77777777" w:rsidR="00411A05" w:rsidRDefault="00411A05" w:rsidP="007765F5">
    <w:pPr>
      <w:pStyle w:val="Intestazione"/>
      <w:tabs>
        <w:tab w:val="clear" w:pos="4819"/>
        <w:tab w:val="clear" w:pos="9638"/>
        <w:tab w:val="center" w:pos="4459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CB0715" wp14:editId="3CDB93FC">
              <wp:simplePos x="0" y="0"/>
              <wp:positionH relativeFrom="column">
                <wp:posOffset>830414</wp:posOffset>
              </wp:positionH>
              <wp:positionV relativeFrom="paragraph">
                <wp:posOffset>68028</wp:posOffset>
              </wp:positionV>
              <wp:extent cx="3053301" cy="0"/>
              <wp:effectExtent l="0" t="0" r="13970" b="1905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05330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5F3422" id="Line 2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4pt,5.35pt" to="305.8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" strokecolor="#969696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color w:val="auto"/>
      </w:rPr>
    </w:lvl>
  </w:abstractNum>
  <w:abstractNum w:abstractNumId="1" w15:restartNumberingAfterBreak="0">
    <w:nsid w:val="00380B71"/>
    <w:multiLevelType w:val="hybridMultilevel"/>
    <w:tmpl w:val="E848C006"/>
    <w:lvl w:ilvl="0" w:tplc="7292CA28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04E4D68"/>
    <w:multiLevelType w:val="hybridMultilevel"/>
    <w:tmpl w:val="14B271F2"/>
    <w:lvl w:ilvl="0" w:tplc="661498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504F04"/>
    <w:multiLevelType w:val="hybridMultilevel"/>
    <w:tmpl w:val="FD74044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77D6735"/>
    <w:multiLevelType w:val="hybridMultilevel"/>
    <w:tmpl w:val="4C2C9F52"/>
    <w:lvl w:ilvl="0" w:tplc="2B0A8482">
      <w:start w:val="7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A7383"/>
    <w:multiLevelType w:val="hybridMultilevel"/>
    <w:tmpl w:val="9336F312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9D6C3D"/>
    <w:multiLevelType w:val="hybridMultilevel"/>
    <w:tmpl w:val="E13E8860"/>
    <w:lvl w:ilvl="0" w:tplc="123CC3E0">
      <w:start w:val="1"/>
      <w:numFmt w:val="bullet"/>
      <w:lvlText w:val="-"/>
      <w:lvlJc w:val="left"/>
      <w:pPr>
        <w:tabs>
          <w:tab w:val="num" w:pos="1631"/>
        </w:tabs>
        <w:ind w:left="1631" w:hanging="39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321"/>
        </w:tabs>
        <w:ind w:left="2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1"/>
        </w:tabs>
        <w:ind w:left="3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1"/>
        </w:tabs>
        <w:ind w:left="3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1"/>
        </w:tabs>
        <w:ind w:left="4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1"/>
        </w:tabs>
        <w:ind w:left="5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1"/>
        </w:tabs>
        <w:ind w:left="5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1"/>
        </w:tabs>
        <w:ind w:left="6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1"/>
        </w:tabs>
        <w:ind w:left="7361" w:hanging="360"/>
      </w:pPr>
      <w:rPr>
        <w:rFonts w:ascii="Wingdings" w:hAnsi="Wingdings" w:hint="default"/>
      </w:rPr>
    </w:lvl>
  </w:abstractNum>
  <w:abstractNum w:abstractNumId="7" w15:restartNumberingAfterBreak="0">
    <w:nsid w:val="0F87552F"/>
    <w:multiLevelType w:val="hybridMultilevel"/>
    <w:tmpl w:val="E42E35E2"/>
    <w:lvl w:ilvl="0" w:tplc="0410000F">
      <w:start w:val="1"/>
      <w:numFmt w:val="decimal"/>
      <w:lvlText w:val="%1."/>
      <w:lvlJc w:val="left"/>
      <w:pPr>
        <w:ind w:left="70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D85A28"/>
    <w:multiLevelType w:val="hybridMultilevel"/>
    <w:tmpl w:val="29809128"/>
    <w:lvl w:ilvl="0" w:tplc="A134E1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777F4"/>
    <w:multiLevelType w:val="hybridMultilevel"/>
    <w:tmpl w:val="A340489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666760"/>
    <w:multiLevelType w:val="hybridMultilevel"/>
    <w:tmpl w:val="3FFE6EC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9153274"/>
    <w:multiLevelType w:val="hybridMultilevel"/>
    <w:tmpl w:val="A340489A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D3671D"/>
    <w:multiLevelType w:val="hybridMultilevel"/>
    <w:tmpl w:val="46D85AE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0AD0CF4"/>
    <w:multiLevelType w:val="hybridMultilevel"/>
    <w:tmpl w:val="4B381E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5F047CF"/>
    <w:multiLevelType w:val="hybridMultilevel"/>
    <w:tmpl w:val="82509C78"/>
    <w:lvl w:ilvl="0" w:tplc="0D4A372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C1B5B"/>
    <w:multiLevelType w:val="hybridMultilevel"/>
    <w:tmpl w:val="2E4EB936"/>
    <w:lvl w:ilvl="0" w:tplc="A80657AE">
      <w:start w:val="3"/>
      <w:numFmt w:val="bullet"/>
      <w:lvlText w:val="-"/>
      <w:lvlJc w:val="left"/>
      <w:pPr>
        <w:ind w:left="1776" w:hanging="360"/>
      </w:pPr>
      <w:rPr>
        <w:rFonts w:ascii="Swis721 Lt BT" w:eastAsia="Times New Roman" w:hAnsi="Swis721 Lt B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74B5AE5"/>
    <w:multiLevelType w:val="hybridMultilevel"/>
    <w:tmpl w:val="B1FEE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D5801"/>
    <w:multiLevelType w:val="hybridMultilevel"/>
    <w:tmpl w:val="A4D61F9C"/>
    <w:lvl w:ilvl="0" w:tplc="E8521B60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8" w15:restartNumberingAfterBreak="0">
    <w:nsid w:val="52792619"/>
    <w:multiLevelType w:val="hybridMultilevel"/>
    <w:tmpl w:val="4502C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C69A4"/>
    <w:multiLevelType w:val="hybridMultilevel"/>
    <w:tmpl w:val="4F48ED34"/>
    <w:lvl w:ilvl="0" w:tplc="40A2E8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324DF"/>
    <w:multiLevelType w:val="hybridMultilevel"/>
    <w:tmpl w:val="501E1C6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77D1347"/>
    <w:multiLevelType w:val="hybridMultilevel"/>
    <w:tmpl w:val="96DAB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41053"/>
    <w:multiLevelType w:val="hybridMultilevel"/>
    <w:tmpl w:val="87380F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556C4A"/>
    <w:multiLevelType w:val="hybridMultilevel"/>
    <w:tmpl w:val="45900FEE"/>
    <w:lvl w:ilvl="0" w:tplc="1B5289E2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114F8"/>
    <w:multiLevelType w:val="hybridMultilevel"/>
    <w:tmpl w:val="2E664FE6"/>
    <w:lvl w:ilvl="0" w:tplc="35427A7A">
      <w:start w:val="1"/>
      <w:numFmt w:val="upperLetter"/>
      <w:lvlText w:val="%1)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67D22723"/>
    <w:multiLevelType w:val="hybridMultilevel"/>
    <w:tmpl w:val="5C8001B2"/>
    <w:lvl w:ilvl="0" w:tplc="C812D462">
      <w:start w:val="12"/>
      <w:numFmt w:val="bullet"/>
      <w:lvlText w:val="-"/>
      <w:lvlJc w:val="left"/>
      <w:pPr>
        <w:ind w:left="602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6" w15:restartNumberingAfterBreak="0">
    <w:nsid w:val="680B420C"/>
    <w:multiLevelType w:val="hybridMultilevel"/>
    <w:tmpl w:val="17AA5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42CEB"/>
    <w:multiLevelType w:val="hybridMultilevel"/>
    <w:tmpl w:val="EAA0B37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76E201BE"/>
    <w:multiLevelType w:val="hybridMultilevel"/>
    <w:tmpl w:val="0EE239F0"/>
    <w:lvl w:ilvl="0" w:tplc="0410000B">
      <w:start w:val="1"/>
      <w:numFmt w:val="bullet"/>
      <w:lvlText w:val=""/>
      <w:lvlJc w:val="left"/>
      <w:pPr>
        <w:ind w:left="43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94" w:hanging="360"/>
      </w:pPr>
      <w:rPr>
        <w:rFonts w:ascii="Wingdings" w:hAnsi="Wingdings" w:hint="default"/>
      </w:rPr>
    </w:lvl>
  </w:abstractNum>
  <w:abstractNum w:abstractNumId="29" w15:restartNumberingAfterBreak="0">
    <w:nsid w:val="775662F8"/>
    <w:multiLevelType w:val="hybridMultilevel"/>
    <w:tmpl w:val="A19EC0BE"/>
    <w:lvl w:ilvl="0" w:tplc="C4BC11D6">
      <w:start w:val="2"/>
      <w:numFmt w:val="bullet"/>
      <w:lvlText w:val="-"/>
      <w:lvlJc w:val="left"/>
      <w:pPr>
        <w:ind w:left="1776" w:hanging="360"/>
      </w:pPr>
      <w:rPr>
        <w:rFonts w:ascii="Swis721 Lt BT" w:eastAsia="Times New Roman" w:hAnsi="Swis721 Lt BT" w:cs="Times New Roman" w:hint="default"/>
      </w:rPr>
    </w:lvl>
    <w:lvl w:ilvl="1" w:tplc="0410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C552E9F"/>
    <w:multiLevelType w:val="hybridMultilevel"/>
    <w:tmpl w:val="E42E35E2"/>
    <w:lvl w:ilvl="0" w:tplc="0410000F">
      <w:start w:val="1"/>
      <w:numFmt w:val="decimal"/>
      <w:lvlText w:val="%1."/>
      <w:lvlJc w:val="left"/>
      <w:pPr>
        <w:ind w:left="1065" w:hanging="705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A7C25"/>
    <w:multiLevelType w:val="hybridMultilevel"/>
    <w:tmpl w:val="F95E30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95051"/>
    <w:multiLevelType w:val="hybridMultilevel"/>
    <w:tmpl w:val="55BC78CE"/>
    <w:lvl w:ilvl="0" w:tplc="628061DA">
      <w:numFmt w:val="bullet"/>
      <w:lvlText w:val="-"/>
      <w:lvlJc w:val="left"/>
      <w:pPr>
        <w:ind w:left="1068" w:hanging="360"/>
      </w:pPr>
      <w:rPr>
        <w:rFonts w:ascii="Calibri" w:eastAsia="Arial Unicode MS" w:hAnsi="Calibri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9"/>
  </w:num>
  <w:num w:numId="3">
    <w:abstractNumId w:val="15"/>
  </w:num>
  <w:num w:numId="4">
    <w:abstractNumId w:val="1"/>
  </w:num>
  <w:num w:numId="5">
    <w:abstractNumId w:val="23"/>
  </w:num>
  <w:num w:numId="6">
    <w:abstractNumId w:val="3"/>
  </w:num>
  <w:num w:numId="7">
    <w:abstractNumId w:val="25"/>
  </w:num>
  <w:num w:numId="8">
    <w:abstractNumId w:val="30"/>
  </w:num>
  <w:num w:numId="9">
    <w:abstractNumId w:val="8"/>
  </w:num>
  <w:num w:numId="10">
    <w:abstractNumId w:val="19"/>
  </w:num>
  <w:num w:numId="11">
    <w:abstractNumId w:val="2"/>
  </w:num>
  <w:num w:numId="12">
    <w:abstractNumId w:val="4"/>
  </w:num>
  <w:num w:numId="13">
    <w:abstractNumId w:val="24"/>
  </w:num>
  <w:num w:numId="14">
    <w:abstractNumId w:val="17"/>
  </w:num>
  <w:num w:numId="15">
    <w:abstractNumId w:val="7"/>
  </w:num>
  <w:num w:numId="16">
    <w:abstractNumId w:val="9"/>
  </w:num>
  <w:num w:numId="17">
    <w:abstractNumId w:val="14"/>
  </w:num>
  <w:num w:numId="18">
    <w:abstractNumId w:val="12"/>
  </w:num>
  <w:num w:numId="19">
    <w:abstractNumId w:val="20"/>
  </w:num>
  <w:num w:numId="20">
    <w:abstractNumId w:val="16"/>
  </w:num>
  <w:num w:numId="21">
    <w:abstractNumId w:val="27"/>
  </w:num>
  <w:num w:numId="22">
    <w:abstractNumId w:val="5"/>
  </w:num>
  <w:num w:numId="23">
    <w:abstractNumId w:val="11"/>
  </w:num>
  <w:num w:numId="24">
    <w:abstractNumId w:val="0"/>
  </w:num>
  <w:num w:numId="25">
    <w:abstractNumId w:val="31"/>
  </w:num>
  <w:num w:numId="26">
    <w:abstractNumId w:val="18"/>
  </w:num>
  <w:num w:numId="27">
    <w:abstractNumId w:val="22"/>
  </w:num>
  <w:num w:numId="28">
    <w:abstractNumId w:val="28"/>
  </w:num>
  <w:num w:numId="29">
    <w:abstractNumId w:val="26"/>
  </w:num>
  <w:num w:numId="30">
    <w:abstractNumId w:val="21"/>
  </w:num>
  <w:num w:numId="31">
    <w:abstractNumId w:val="32"/>
  </w:num>
  <w:num w:numId="32">
    <w:abstractNumId w:val="10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E2"/>
    <w:rsid w:val="00004739"/>
    <w:rsid w:val="000100F0"/>
    <w:rsid w:val="00012A6A"/>
    <w:rsid w:val="0003193E"/>
    <w:rsid w:val="00032B4B"/>
    <w:rsid w:val="00034B0A"/>
    <w:rsid w:val="0003596C"/>
    <w:rsid w:val="000433EF"/>
    <w:rsid w:val="000467F8"/>
    <w:rsid w:val="00050CAF"/>
    <w:rsid w:val="00051C23"/>
    <w:rsid w:val="00053AC0"/>
    <w:rsid w:val="00053B10"/>
    <w:rsid w:val="000761B2"/>
    <w:rsid w:val="000824C2"/>
    <w:rsid w:val="00084F19"/>
    <w:rsid w:val="00090572"/>
    <w:rsid w:val="0009270E"/>
    <w:rsid w:val="000947AD"/>
    <w:rsid w:val="000A031F"/>
    <w:rsid w:val="000A157C"/>
    <w:rsid w:val="000A7286"/>
    <w:rsid w:val="000B52B0"/>
    <w:rsid w:val="000B6399"/>
    <w:rsid w:val="000B7164"/>
    <w:rsid w:val="000B75D8"/>
    <w:rsid w:val="000C1F4C"/>
    <w:rsid w:val="000C269E"/>
    <w:rsid w:val="000C327A"/>
    <w:rsid w:val="000D2C9C"/>
    <w:rsid w:val="000E5A7F"/>
    <w:rsid w:val="000F3100"/>
    <w:rsid w:val="000F579C"/>
    <w:rsid w:val="000F5DC0"/>
    <w:rsid w:val="000F6486"/>
    <w:rsid w:val="000F74E0"/>
    <w:rsid w:val="00104E88"/>
    <w:rsid w:val="00105A2D"/>
    <w:rsid w:val="001139B6"/>
    <w:rsid w:val="00121084"/>
    <w:rsid w:val="00131AF8"/>
    <w:rsid w:val="00133E38"/>
    <w:rsid w:val="00140A67"/>
    <w:rsid w:val="0014120B"/>
    <w:rsid w:val="00142089"/>
    <w:rsid w:val="00144A21"/>
    <w:rsid w:val="00144BA9"/>
    <w:rsid w:val="00147EEE"/>
    <w:rsid w:val="0015261F"/>
    <w:rsid w:val="0015379E"/>
    <w:rsid w:val="001618C3"/>
    <w:rsid w:val="00163AFA"/>
    <w:rsid w:val="0017309D"/>
    <w:rsid w:val="00174CAE"/>
    <w:rsid w:val="00174F5C"/>
    <w:rsid w:val="00176736"/>
    <w:rsid w:val="00177957"/>
    <w:rsid w:val="0018014C"/>
    <w:rsid w:val="00187B5C"/>
    <w:rsid w:val="00191D0E"/>
    <w:rsid w:val="001972AA"/>
    <w:rsid w:val="001A2801"/>
    <w:rsid w:val="001A32A6"/>
    <w:rsid w:val="001A4DA3"/>
    <w:rsid w:val="001B18A5"/>
    <w:rsid w:val="001B471C"/>
    <w:rsid w:val="001B5545"/>
    <w:rsid w:val="001C1B0B"/>
    <w:rsid w:val="001C4549"/>
    <w:rsid w:val="001D7CA4"/>
    <w:rsid w:val="001E1612"/>
    <w:rsid w:val="001E1DA1"/>
    <w:rsid w:val="001E59F3"/>
    <w:rsid w:val="001E7575"/>
    <w:rsid w:val="001F3F44"/>
    <w:rsid w:val="001F3FC2"/>
    <w:rsid w:val="001F69D8"/>
    <w:rsid w:val="00207DD6"/>
    <w:rsid w:val="00211034"/>
    <w:rsid w:val="0021483D"/>
    <w:rsid w:val="002165AD"/>
    <w:rsid w:val="00217137"/>
    <w:rsid w:val="002212AC"/>
    <w:rsid w:val="00222853"/>
    <w:rsid w:val="0023440A"/>
    <w:rsid w:val="00234467"/>
    <w:rsid w:val="00241730"/>
    <w:rsid w:val="00243F45"/>
    <w:rsid w:val="00244C22"/>
    <w:rsid w:val="00245F5A"/>
    <w:rsid w:val="00246A6D"/>
    <w:rsid w:val="00250707"/>
    <w:rsid w:val="00254A20"/>
    <w:rsid w:val="00254E01"/>
    <w:rsid w:val="002555DA"/>
    <w:rsid w:val="002558E5"/>
    <w:rsid w:val="00256795"/>
    <w:rsid w:val="00273D96"/>
    <w:rsid w:val="00276684"/>
    <w:rsid w:val="00280D8F"/>
    <w:rsid w:val="002825BE"/>
    <w:rsid w:val="0028559B"/>
    <w:rsid w:val="0028608A"/>
    <w:rsid w:val="002937F6"/>
    <w:rsid w:val="0029718C"/>
    <w:rsid w:val="002A0043"/>
    <w:rsid w:val="002B569D"/>
    <w:rsid w:val="002D1088"/>
    <w:rsid w:val="002D13A0"/>
    <w:rsid w:val="002D3D71"/>
    <w:rsid w:val="002D5915"/>
    <w:rsid w:val="002E3680"/>
    <w:rsid w:val="002E4E15"/>
    <w:rsid w:val="002E4EB5"/>
    <w:rsid w:val="002F106C"/>
    <w:rsid w:val="002F54F0"/>
    <w:rsid w:val="003068FC"/>
    <w:rsid w:val="00311986"/>
    <w:rsid w:val="00311D3D"/>
    <w:rsid w:val="00311DEF"/>
    <w:rsid w:val="003150BB"/>
    <w:rsid w:val="00323D27"/>
    <w:rsid w:val="0032434F"/>
    <w:rsid w:val="00324960"/>
    <w:rsid w:val="0032562C"/>
    <w:rsid w:val="00325F26"/>
    <w:rsid w:val="00326403"/>
    <w:rsid w:val="0032702F"/>
    <w:rsid w:val="00334069"/>
    <w:rsid w:val="003358DE"/>
    <w:rsid w:val="0034198A"/>
    <w:rsid w:val="00346FCE"/>
    <w:rsid w:val="00356301"/>
    <w:rsid w:val="00362F72"/>
    <w:rsid w:val="00370768"/>
    <w:rsid w:val="0037687F"/>
    <w:rsid w:val="003836E4"/>
    <w:rsid w:val="0039080C"/>
    <w:rsid w:val="00394919"/>
    <w:rsid w:val="00394D85"/>
    <w:rsid w:val="00396491"/>
    <w:rsid w:val="003A4F7A"/>
    <w:rsid w:val="003A53FA"/>
    <w:rsid w:val="003B2497"/>
    <w:rsid w:val="003B5BA9"/>
    <w:rsid w:val="003B6912"/>
    <w:rsid w:val="003C66B2"/>
    <w:rsid w:val="003D4F5B"/>
    <w:rsid w:val="003D65E3"/>
    <w:rsid w:val="003E6F47"/>
    <w:rsid w:val="003E740F"/>
    <w:rsid w:val="003F01DB"/>
    <w:rsid w:val="003F5E6D"/>
    <w:rsid w:val="003F6D89"/>
    <w:rsid w:val="00402B96"/>
    <w:rsid w:val="00406FEB"/>
    <w:rsid w:val="00407795"/>
    <w:rsid w:val="0041051E"/>
    <w:rsid w:val="00411A05"/>
    <w:rsid w:val="00411B53"/>
    <w:rsid w:val="00414DA8"/>
    <w:rsid w:val="00422764"/>
    <w:rsid w:val="00423AA7"/>
    <w:rsid w:val="00430AF4"/>
    <w:rsid w:val="00432E33"/>
    <w:rsid w:val="00433761"/>
    <w:rsid w:val="004350A6"/>
    <w:rsid w:val="00437FA4"/>
    <w:rsid w:val="00440882"/>
    <w:rsid w:val="004434C7"/>
    <w:rsid w:val="0044578E"/>
    <w:rsid w:val="004520F7"/>
    <w:rsid w:val="00457C27"/>
    <w:rsid w:val="00462AD5"/>
    <w:rsid w:val="004637BD"/>
    <w:rsid w:val="004639B6"/>
    <w:rsid w:val="00465BBF"/>
    <w:rsid w:val="0046718C"/>
    <w:rsid w:val="00467CA9"/>
    <w:rsid w:val="004740D6"/>
    <w:rsid w:val="0048098A"/>
    <w:rsid w:val="00480EB6"/>
    <w:rsid w:val="00483E13"/>
    <w:rsid w:val="00490164"/>
    <w:rsid w:val="00490D57"/>
    <w:rsid w:val="0049281F"/>
    <w:rsid w:val="00497244"/>
    <w:rsid w:val="004A207D"/>
    <w:rsid w:val="004B2E06"/>
    <w:rsid w:val="004C6BCE"/>
    <w:rsid w:val="004D1E6E"/>
    <w:rsid w:val="004D2B95"/>
    <w:rsid w:val="004D7934"/>
    <w:rsid w:val="004E392F"/>
    <w:rsid w:val="004E6506"/>
    <w:rsid w:val="004F3157"/>
    <w:rsid w:val="005124F6"/>
    <w:rsid w:val="00513214"/>
    <w:rsid w:val="00515388"/>
    <w:rsid w:val="00520355"/>
    <w:rsid w:val="00522FFA"/>
    <w:rsid w:val="005243B4"/>
    <w:rsid w:val="00525C69"/>
    <w:rsid w:val="005332B8"/>
    <w:rsid w:val="00533485"/>
    <w:rsid w:val="00534882"/>
    <w:rsid w:val="00534A0D"/>
    <w:rsid w:val="00537625"/>
    <w:rsid w:val="00545279"/>
    <w:rsid w:val="00546374"/>
    <w:rsid w:val="0055080D"/>
    <w:rsid w:val="00554F70"/>
    <w:rsid w:val="00560711"/>
    <w:rsid w:val="0056102F"/>
    <w:rsid w:val="0056669F"/>
    <w:rsid w:val="00571146"/>
    <w:rsid w:val="005713E2"/>
    <w:rsid w:val="00571A1A"/>
    <w:rsid w:val="005764B9"/>
    <w:rsid w:val="005839E0"/>
    <w:rsid w:val="00586977"/>
    <w:rsid w:val="00586F65"/>
    <w:rsid w:val="005905BB"/>
    <w:rsid w:val="0059060B"/>
    <w:rsid w:val="00592C4F"/>
    <w:rsid w:val="00594FEA"/>
    <w:rsid w:val="0059782F"/>
    <w:rsid w:val="005A0BFE"/>
    <w:rsid w:val="005A2D61"/>
    <w:rsid w:val="005A61B2"/>
    <w:rsid w:val="005B3EC6"/>
    <w:rsid w:val="005B5EA7"/>
    <w:rsid w:val="005C5367"/>
    <w:rsid w:val="005C5842"/>
    <w:rsid w:val="005D7A4F"/>
    <w:rsid w:val="005E4D81"/>
    <w:rsid w:val="005E6DD8"/>
    <w:rsid w:val="005E720C"/>
    <w:rsid w:val="005F4565"/>
    <w:rsid w:val="005F7D99"/>
    <w:rsid w:val="00611E41"/>
    <w:rsid w:val="0061540E"/>
    <w:rsid w:val="00626ACF"/>
    <w:rsid w:val="00626CB3"/>
    <w:rsid w:val="00637FC2"/>
    <w:rsid w:val="006455F1"/>
    <w:rsid w:val="0065419E"/>
    <w:rsid w:val="00654655"/>
    <w:rsid w:val="00661434"/>
    <w:rsid w:val="00663D58"/>
    <w:rsid w:val="00670E6E"/>
    <w:rsid w:val="00671DB0"/>
    <w:rsid w:val="00680BCF"/>
    <w:rsid w:val="00684F77"/>
    <w:rsid w:val="0068502E"/>
    <w:rsid w:val="006851B8"/>
    <w:rsid w:val="00685AA6"/>
    <w:rsid w:val="00691FAA"/>
    <w:rsid w:val="00695BB4"/>
    <w:rsid w:val="006A5F13"/>
    <w:rsid w:val="006B04DF"/>
    <w:rsid w:val="006B25E9"/>
    <w:rsid w:val="006B3424"/>
    <w:rsid w:val="006B721E"/>
    <w:rsid w:val="006D4D45"/>
    <w:rsid w:val="006D775E"/>
    <w:rsid w:val="006E5657"/>
    <w:rsid w:val="006F093B"/>
    <w:rsid w:val="006F094A"/>
    <w:rsid w:val="006F1A3C"/>
    <w:rsid w:val="006F2A1A"/>
    <w:rsid w:val="006F4615"/>
    <w:rsid w:val="006F5D46"/>
    <w:rsid w:val="00711965"/>
    <w:rsid w:val="007172F5"/>
    <w:rsid w:val="00717E54"/>
    <w:rsid w:val="00736C19"/>
    <w:rsid w:val="007370AD"/>
    <w:rsid w:val="0074787E"/>
    <w:rsid w:val="00751F8B"/>
    <w:rsid w:val="00761507"/>
    <w:rsid w:val="007765F5"/>
    <w:rsid w:val="00776AAC"/>
    <w:rsid w:val="0079266A"/>
    <w:rsid w:val="00793010"/>
    <w:rsid w:val="00793691"/>
    <w:rsid w:val="00793E22"/>
    <w:rsid w:val="007A17BD"/>
    <w:rsid w:val="007A2A51"/>
    <w:rsid w:val="007A61C6"/>
    <w:rsid w:val="007B1858"/>
    <w:rsid w:val="007B62FE"/>
    <w:rsid w:val="007C1868"/>
    <w:rsid w:val="007E68A9"/>
    <w:rsid w:val="007F0D1F"/>
    <w:rsid w:val="00806197"/>
    <w:rsid w:val="0080755C"/>
    <w:rsid w:val="00811BC3"/>
    <w:rsid w:val="00811E30"/>
    <w:rsid w:val="008202C5"/>
    <w:rsid w:val="00821EC7"/>
    <w:rsid w:val="0082239C"/>
    <w:rsid w:val="00822DA6"/>
    <w:rsid w:val="008279D5"/>
    <w:rsid w:val="00831068"/>
    <w:rsid w:val="008407FC"/>
    <w:rsid w:val="0084146B"/>
    <w:rsid w:val="008421F9"/>
    <w:rsid w:val="00847977"/>
    <w:rsid w:val="0085045A"/>
    <w:rsid w:val="00853511"/>
    <w:rsid w:val="00853A40"/>
    <w:rsid w:val="00854DB2"/>
    <w:rsid w:val="008574C9"/>
    <w:rsid w:val="00864A9F"/>
    <w:rsid w:val="00865ACB"/>
    <w:rsid w:val="00865F75"/>
    <w:rsid w:val="0087097D"/>
    <w:rsid w:val="008746DE"/>
    <w:rsid w:val="008749BA"/>
    <w:rsid w:val="00884B20"/>
    <w:rsid w:val="0089002D"/>
    <w:rsid w:val="00890D88"/>
    <w:rsid w:val="0089159D"/>
    <w:rsid w:val="00895684"/>
    <w:rsid w:val="008A4935"/>
    <w:rsid w:val="008A60FF"/>
    <w:rsid w:val="008B2517"/>
    <w:rsid w:val="008B456F"/>
    <w:rsid w:val="008C2BD5"/>
    <w:rsid w:val="008C2E8C"/>
    <w:rsid w:val="008C3B84"/>
    <w:rsid w:val="008C4859"/>
    <w:rsid w:val="008C6B18"/>
    <w:rsid w:val="008D1D13"/>
    <w:rsid w:val="008D221C"/>
    <w:rsid w:val="008D301F"/>
    <w:rsid w:val="008D4962"/>
    <w:rsid w:val="008D4C1D"/>
    <w:rsid w:val="008D63F2"/>
    <w:rsid w:val="008E3B8A"/>
    <w:rsid w:val="008F18B1"/>
    <w:rsid w:val="008F5DC1"/>
    <w:rsid w:val="008F782A"/>
    <w:rsid w:val="0091147F"/>
    <w:rsid w:val="009124DE"/>
    <w:rsid w:val="0091602E"/>
    <w:rsid w:val="00917BB8"/>
    <w:rsid w:val="009339ED"/>
    <w:rsid w:val="00944672"/>
    <w:rsid w:val="00947AF7"/>
    <w:rsid w:val="00947D4D"/>
    <w:rsid w:val="0095251A"/>
    <w:rsid w:val="00955B03"/>
    <w:rsid w:val="00966D08"/>
    <w:rsid w:val="009754D9"/>
    <w:rsid w:val="009857BF"/>
    <w:rsid w:val="009907DF"/>
    <w:rsid w:val="00994F18"/>
    <w:rsid w:val="00997A28"/>
    <w:rsid w:val="009A3B13"/>
    <w:rsid w:val="009A46E0"/>
    <w:rsid w:val="009A5712"/>
    <w:rsid w:val="009B143C"/>
    <w:rsid w:val="009B14F1"/>
    <w:rsid w:val="009B4BEA"/>
    <w:rsid w:val="009C1554"/>
    <w:rsid w:val="009C3F04"/>
    <w:rsid w:val="009C4154"/>
    <w:rsid w:val="009C4A9E"/>
    <w:rsid w:val="009D1DE2"/>
    <w:rsid w:val="009D3162"/>
    <w:rsid w:val="009E3F1D"/>
    <w:rsid w:val="009F1F2F"/>
    <w:rsid w:val="009F3AF5"/>
    <w:rsid w:val="009F6D97"/>
    <w:rsid w:val="009F7327"/>
    <w:rsid w:val="00A00C33"/>
    <w:rsid w:val="00A02183"/>
    <w:rsid w:val="00A04A62"/>
    <w:rsid w:val="00A06130"/>
    <w:rsid w:val="00A26E65"/>
    <w:rsid w:val="00A26E89"/>
    <w:rsid w:val="00A27394"/>
    <w:rsid w:val="00A27714"/>
    <w:rsid w:val="00A41845"/>
    <w:rsid w:val="00A47640"/>
    <w:rsid w:val="00A5189C"/>
    <w:rsid w:val="00A5506B"/>
    <w:rsid w:val="00A55437"/>
    <w:rsid w:val="00A55D0D"/>
    <w:rsid w:val="00A70DFB"/>
    <w:rsid w:val="00A7148B"/>
    <w:rsid w:val="00A76838"/>
    <w:rsid w:val="00A77A5B"/>
    <w:rsid w:val="00A8180D"/>
    <w:rsid w:val="00A846D5"/>
    <w:rsid w:val="00A87C6D"/>
    <w:rsid w:val="00A93B02"/>
    <w:rsid w:val="00AA3D31"/>
    <w:rsid w:val="00AB00B9"/>
    <w:rsid w:val="00AB16A6"/>
    <w:rsid w:val="00AB35D3"/>
    <w:rsid w:val="00AB40B8"/>
    <w:rsid w:val="00AB477D"/>
    <w:rsid w:val="00AB4A42"/>
    <w:rsid w:val="00AB5758"/>
    <w:rsid w:val="00AB5DA3"/>
    <w:rsid w:val="00AB770C"/>
    <w:rsid w:val="00AC443C"/>
    <w:rsid w:val="00AD3E9E"/>
    <w:rsid w:val="00AD635C"/>
    <w:rsid w:val="00AD771E"/>
    <w:rsid w:val="00AE1763"/>
    <w:rsid w:val="00AE3DF9"/>
    <w:rsid w:val="00AF03EE"/>
    <w:rsid w:val="00AF0743"/>
    <w:rsid w:val="00B008DB"/>
    <w:rsid w:val="00B01184"/>
    <w:rsid w:val="00B013B2"/>
    <w:rsid w:val="00B01DB6"/>
    <w:rsid w:val="00B01FFD"/>
    <w:rsid w:val="00B07B7F"/>
    <w:rsid w:val="00B07C07"/>
    <w:rsid w:val="00B105A5"/>
    <w:rsid w:val="00B11676"/>
    <w:rsid w:val="00B1792C"/>
    <w:rsid w:val="00B17AB3"/>
    <w:rsid w:val="00B17AC8"/>
    <w:rsid w:val="00B2030C"/>
    <w:rsid w:val="00B20728"/>
    <w:rsid w:val="00B32EF8"/>
    <w:rsid w:val="00B34F9B"/>
    <w:rsid w:val="00B3710E"/>
    <w:rsid w:val="00B377FF"/>
    <w:rsid w:val="00B402C5"/>
    <w:rsid w:val="00B468FC"/>
    <w:rsid w:val="00B50315"/>
    <w:rsid w:val="00B5083E"/>
    <w:rsid w:val="00B570FA"/>
    <w:rsid w:val="00B66289"/>
    <w:rsid w:val="00B744A1"/>
    <w:rsid w:val="00B810B2"/>
    <w:rsid w:val="00B81908"/>
    <w:rsid w:val="00B835E5"/>
    <w:rsid w:val="00B86B1E"/>
    <w:rsid w:val="00BA6EE0"/>
    <w:rsid w:val="00BA7618"/>
    <w:rsid w:val="00BB6FC6"/>
    <w:rsid w:val="00BC25CE"/>
    <w:rsid w:val="00BD2B9D"/>
    <w:rsid w:val="00BE14B4"/>
    <w:rsid w:val="00BE328B"/>
    <w:rsid w:val="00C133AA"/>
    <w:rsid w:val="00C21BF6"/>
    <w:rsid w:val="00C313BB"/>
    <w:rsid w:val="00C4058D"/>
    <w:rsid w:val="00C46FA2"/>
    <w:rsid w:val="00C559B5"/>
    <w:rsid w:val="00C57CEE"/>
    <w:rsid w:val="00C64B27"/>
    <w:rsid w:val="00C70997"/>
    <w:rsid w:val="00C73D55"/>
    <w:rsid w:val="00C75ED0"/>
    <w:rsid w:val="00C7652E"/>
    <w:rsid w:val="00C81ABB"/>
    <w:rsid w:val="00C91F99"/>
    <w:rsid w:val="00C934B2"/>
    <w:rsid w:val="00C939D3"/>
    <w:rsid w:val="00C94A9F"/>
    <w:rsid w:val="00C95CA9"/>
    <w:rsid w:val="00CA20DA"/>
    <w:rsid w:val="00CA4589"/>
    <w:rsid w:val="00CB1590"/>
    <w:rsid w:val="00CC1395"/>
    <w:rsid w:val="00CC2715"/>
    <w:rsid w:val="00CC6E70"/>
    <w:rsid w:val="00CD0181"/>
    <w:rsid w:val="00CD1787"/>
    <w:rsid w:val="00CD53BA"/>
    <w:rsid w:val="00CD5F71"/>
    <w:rsid w:val="00CD6C3B"/>
    <w:rsid w:val="00CE3B74"/>
    <w:rsid w:val="00CF01CC"/>
    <w:rsid w:val="00CF296D"/>
    <w:rsid w:val="00CF338E"/>
    <w:rsid w:val="00CF716F"/>
    <w:rsid w:val="00D01F6B"/>
    <w:rsid w:val="00D02BCE"/>
    <w:rsid w:val="00D1228B"/>
    <w:rsid w:val="00D159E9"/>
    <w:rsid w:val="00D2291E"/>
    <w:rsid w:val="00D229A3"/>
    <w:rsid w:val="00D44518"/>
    <w:rsid w:val="00D477E8"/>
    <w:rsid w:val="00D47BF4"/>
    <w:rsid w:val="00D5737B"/>
    <w:rsid w:val="00D6421B"/>
    <w:rsid w:val="00D65179"/>
    <w:rsid w:val="00D6591C"/>
    <w:rsid w:val="00D65FBC"/>
    <w:rsid w:val="00D7181A"/>
    <w:rsid w:val="00D734EB"/>
    <w:rsid w:val="00D83A60"/>
    <w:rsid w:val="00D849AD"/>
    <w:rsid w:val="00D85791"/>
    <w:rsid w:val="00D90711"/>
    <w:rsid w:val="00D9240D"/>
    <w:rsid w:val="00D9308A"/>
    <w:rsid w:val="00D953FD"/>
    <w:rsid w:val="00DA156C"/>
    <w:rsid w:val="00DA7955"/>
    <w:rsid w:val="00DB3871"/>
    <w:rsid w:val="00DD4CC2"/>
    <w:rsid w:val="00DD5633"/>
    <w:rsid w:val="00DD7E3E"/>
    <w:rsid w:val="00DE12DC"/>
    <w:rsid w:val="00DE1D82"/>
    <w:rsid w:val="00DE2F26"/>
    <w:rsid w:val="00DE39CE"/>
    <w:rsid w:val="00DE4CB0"/>
    <w:rsid w:val="00DF1BE2"/>
    <w:rsid w:val="00DF59EA"/>
    <w:rsid w:val="00E11253"/>
    <w:rsid w:val="00E17984"/>
    <w:rsid w:val="00E17C5E"/>
    <w:rsid w:val="00E21FD2"/>
    <w:rsid w:val="00E2615B"/>
    <w:rsid w:val="00E32CD9"/>
    <w:rsid w:val="00E40049"/>
    <w:rsid w:val="00E40B66"/>
    <w:rsid w:val="00E446F4"/>
    <w:rsid w:val="00E52975"/>
    <w:rsid w:val="00E558C4"/>
    <w:rsid w:val="00E56268"/>
    <w:rsid w:val="00E57601"/>
    <w:rsid w:val="00E64EB9"/>
    <w:rsid w:val="00E66A2D"/>
    <w:rsid w:val="00E67444"/>
    <w:rsid w:val="00E86885"/>
    <w:rsid w:val="00E9371A"/>
    <w:rsid w:val="00E97FFB"/>
    <w:rsid w:val="00EA0A49"/>
    <w:rsid w:val="00EA4AE3"/>
    <w:rsid w:val="00EA65C6"/>
    <w:rsid w:val="00EB1E42"/>
    <w:rsid w:val="00EB1EE3"/>
    <w:rsid w:val="00EB5F76"/>
    <w:rsid w:val="00EC2470"/>
    <w:rsid w:val="00EC397D"/>
    <w:rsid w:val="00EC4386"/>
    <w:rsid w:val="00ED2332"/>
    <w:rsid w:val="00ED2F9D"/>
    <w:rsid w:val="00ED42A1"/>
    <w:rsid w:val="00ED4BC2"/>
    <w:rsid w:val="00ED4FE0"/>
    <w:rsid w:val="00ED592F"/>
    <w:rsid w:val="00ED5AA6"/>
    <w:rsid w:val="00EE1050"/>
    <w:rsid w:val="00EE2E15"/>
    <w:rsid w:val="00EE2F3B"/>
    <w:rsid w:val="00EE4FC8"/>
    <w:rsid w:val="00EE627B"/>
    <w:rsid w:val="00EF16F9"/>
    <w:rsid w:val="00EF19A7"/>
    <w:rsid w:val="00EF49D7"/>
    <w:rsid w:val="00F02DE2"/>
    <w:rsid w:val="00F059D6"/>
    <w:rsid w:val="00F22498"/>
    <w:rsid w:val="00F22770"/>
    <w:rsid w:val="00F24C67"/>
    <w:rsid w:val="00F311E4"/>
    <w:rsid w:val="00F3320E"/>
    <w:rsid w:val="00F35CA5"/>
    <w:rsid w:val="00F42430"/>
    <w:rsid w:val="00F4345A"/>
    <w:rsid w:val="00F46DD4"/>
    <w:rsid w:val="00F57C56"/>
    <w:rsid w:val="00F62C97"/>
    <w:rsid w:val="00F64985"/>
    <w:rsid w:val="00F66345"/>
    <w:rsid w:val="00F717C5"/>
    <w:rsid w:val="00F71AE8"/>
    <w:rsid w:val="00F7213E"/>
    <w:rsid w:val="00F7457E"/>
    <w:rsid w:val="00F80F92"/>
    <w:rsid w:val="00F916D2"/>
    <w:rsid w:val="00FA2174"/>
    <w:rsid w:val="00FA287A"/>
    <w:rsid w:val="00FA2C78"/>
    <w:rsid w:val="00FA4CEC"/>
    <w:rsid w:val="00FA5F7D"/>
    <w:rsid w:val="00FA765F"/>
    <w:rsid w:val="00FB0DA8"/>
    <w:rsid w:val="00FB2EF0"/>
    <w:rsid w:val="00FC3017"/>
    <w:rsid w:val="00FC3B36"/>
    <w:rsid w:val="00FC56AF"/>
    <w:rsid w:val="00FD1EB6"/>
    <w:rsid w:val="00FD3818"/>
    <w:rsid w:val="00FE4A10"/>
    <w:rsid w:val="00FE7A6A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DDD377"/>
  <w15:docId w15:val="{205BEC7A-2F43-41B9-AF93-9B94D0CB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D771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713E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5713E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A5712"/>
  </w:style>
  <w:style w:type="paragraph" w:styleId="Paragrafoelenco">
    <w:name w:val="List Paragraph"/>
    <w:basedOn w:val="Normale"/>
    <w:uiPriority w:val="34"/>
    <w:qFormat/>
    <w:rsid w:val="009B14F1"/>
    <w:pPr>
      <w:ind w:left="708"/>
    </w:pPr>
  </w:style>
  <w:style w:type="paragraph" w:styleId="Testofumetto">
    <w:name w:val="Balloon Text"/>
    <w:basedOn w:val="Normale"/>
    <w:link w:val="TestofumettoCarattere"/>
    <w:rsid w:val="00BD2B9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BD2B9D"/>
    <w:rPr>
      <w:rFonts w:ascii="Tahoma" w:hAnsi="Tahoma" w:cs="Tahoma"/>
      <w:sz w:val="16"/>
      <w:szCs w:val="16"/>
    </w:rPr>
  </w:style>
  <w:style w:type="paragraph" w:customStyle="1" w:styleId="BodyTextIndent21">
    <w:name w:val="Body Text Indent 21"/>
    <w:basedOn w:val="Normale"/>
    <w:rsid w:val="00050CAF"/>
    <w:pPr>
      <w:widowControl w:val="0"/>
      <w:ind w:right="-1" w:firstLine="426"/>
      <w:jc w:val="both"/>
    </w:pPr>
    <w:rPr>
      <w:rFonts w:ascii="Arial" w:hAnsi="Arial"/>
      <w:snapToGrid w:val="0"/>
      <w:sz w:val="22"/>
      <w:szCs w:val="20"/>
    </w:rPr>
  </w:style>
  <w:style w:type="character" w:customStyle="1" w:styleId="PidipaginaCarattere">
    <w:name w:val="Piè di pagina Carattere"/>
    <w:link w:val="Pidipagina"/>
    <w:uiPriority w:val="99"/>
    <w:rsid w:val="00ED4BC2"/>
    <w:rPr>
      <w:sz w:val="24"/>
      <w:szCs w:val="24"/>
    </w:rPr>
  </w:style>
  <w:style w:type="character" w:styleId="Rimandocommento">
    <w:name w:val="annotation reference"/>
    <w:rsid w:val="00053AC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3AC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53AC0"/>
  </w:style>
  <w:style w:type="paragraph" w:styleId="Soggettocommento">
    <w:name w:val="annotation subject"/>
    <w:basedOn w:val="Testocommento"/>
    <w:next w:val="Testocommento"/>
    <w:link w:val="SoggettocommentoCarattere"/>
    <w:rsid w:val="00053AC0"/>
    <w:rPr>
      <w:b/>
      <w:bCs/>
    </w:rPr>
  </w:style>
  <w:style w:type="character" w:customStyle="1" w:styleId="SoggettocommentoCarattere">
    <w:name w:val="Soggetto commento Carattere"/>
    <w:link w:val="Soggettocommento"/>
    <w:rsid w:val="00053AC0"/>
    <w:rPr>
      <w:b/>
      <w:bCs/>
    </w:rPr>
  </w:style>
  <w:style w:type="character" w:styleId="Enfasigrassetto">
    <w:name w:val="Strong"/>
    <w:basedOn w:val="Carpredefinitoparagrafo"/>
    <w:uiPriority w:val="22"/>
    <w:qFormat/>
    <w:rsid w:val="007A61C6"/>
    <w:rPr>
      <w:b/>
      <w:bCs/>
    </w:rPr>
  </w:style>
  <w:style w:type="character" w:customStyle="1" w:styleId="apple-converted-space">
    <w:name w:val="apple-converted-space"/>
    <w:basedOn w:val="Carpredefinitoparagrafo"/>
    <w:rsid w:val="007A61C6"/>
  </w:style>
  <w:style w:type="table" w:styleId="Grigliatabella">
    <w:name w:val="Table Grid"/>
    <w:basedOn w:val="Tabellanormale"/>
    <w:rsid w:val="00147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tteredellanota">
    <w:name w:val="Carattere della nota"/>
    <w:basedOn w:val="Carpredefinitoparagrafo"/>
    <w:uiPriority w:val="99"/>
    <w:rsid w:val="00554F70"/>
    <w:rPr>
      <w:rFonts w:cs="Times New Roman"/>
      <w:vertAlign w:val="superscript"/>
    </w:rPr>
  </w:style>
  <w:style w:type="character" w:styleId="Rimandonotaapidipagina">
    <w:name w:val="footnote reference"/>
    <w:basedOn w:val="Carpredefinitoparagrafo"/>
    <w:uiPriority w:val="99"/>
    <w:rsid w:val="00554F7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6C057-41E9-45F4-A09E-C35E256A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Pippo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Autore</dc:creator>
  <cp:lastModifiedBy>ORESTE TARALLO</cp:lastModifiedBy>
  <cp:revision>43</cp:revision>
  <cp:lastPrinted>2021-12-16T09:14:00Z</cp:lastPrinted>
  <dcterms:created xsi:type="dcterms:W3CDTF">2020-08-25T13:06:00Z</dcterms:created>
  <dcterms:modified xsi:type="dcterms:W3CDTF">2021-12-16T09:14:00Z</dcterms:modified>
</cp:coreProperties>
</file>